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C0500" w14:textId="77777777" w:rsidR="00FF6038" w:rsidRDefault="005F1DC1">
      <w:pPr>
        <w:pBdr>
          <w:bottom w:val="single" w:sz="16" w:space="0" w:color="7B1A2E"/>
        </w:pBdr>
      </w:pPr>
      <w:r>
        <w:rPr>
          <w:rFonts w:ascii="Georgia" w:eastAsia="Georgia" w:hAnsi="Georgia" w:cs="Georgia"/>
          <w:b/>
          <w:bCs/>
          <w:color w:val="1C2D40"/>
          <w:sz w:val="28"/>
          <w:szCs w:val="28"/>
        </w:rPr>
        <w:t xml:space="preserve">INTIMOLOGY  </w:t>
      </w:r>
      <w:r>
        <w:rPr>
          <w:rFonts w:ascii="Georgia" w:eastAsia="Georgia" w:hAnsi="Georgia" w:cs="Georgia"/>
          <w:i/>
          <w:iCs/>
          <w:color w:val="7B1A2E"/>
          <w:sz w:val="22"/>
          <w:szCs w:val="22"/>
        </w:rPr>
        <w:t>Partner Content Guide</w:t>
      </w:r>
    </w:p>
    <w:p w14:paraId="2C4C0501" w14:textId="77777777" w:rsidR="00FF6038" w:rsidRDefault="005F1DC1">
      <w:pPr>
        <w:spacing w:before="40" w:after="20"/>
      </w:pPr>
      <w:r>
        <w:rPr>
          <w:rFonts w:ascii="Georgia" w:eastAsia="Georgia" w:hAnsi="Georgia" w:cs="Georgia"/>
          <w:i/>
          <w:iCs/>
          <w:color w:val="444444"/>
        </w:rPr>
        <w:t>The Hero's Relationship Journey — What It Is, Why It Works, and How to Talk About It Authentically</w:t>
      </w:r>
    </w:p>
    <w:p w14:paraId="2C4C0502" w14:textId="77777777" w:rsidR="00FF6038" w:rsidRDefault="005F1DC1">
      <w:pPr>
        <w:spacing w:after="200"/>
      </w:pPr>
      <w:r>
        <w:rPr>
          <w:rFonts w:ascii="Georgia" w:eastAsia="Georgia" w:hAnsi="Georgia" w:cs="Georgia"/>
          <w:color w:val="999999"/>
          <w:sz w:val="17"/>
          <w:szCs w:val="17"/>
        </w:rPr>
        <w:t>sexess.org  |  intimology.org  |  ask@sexess.org  |  509-383-8380</w:t>
      </w:r>
    </w:p>
    <w:p w14:paraId="2C4C0503" w14:textId="77777777" w:rsidR="00FF6038" w:rsidRDefault="005F1DC1">
      <w:pPr>
        <w:pBdr>
          <w:bottom w:val="single" w:sz="8" w:space="0" w:color="7B1A2E"/>
        </w:pBdr>
        <w:spacing w:before="280" w:after="60"/>
      </w:pPr>
      <w:r>
        <w:rPr>
          <w:rFonts w:ascii="Georgia" w:eastAsia="Georgia" w:hAnsi="Georgia" w:cs="Georgia"/>
          <w:b/>
          <w:bCs/>
          <w:color w:val="7B1A2E"/>
          <w:spacing w:val="60"/>
          <w:sz w:val="24"/>
          <w:szCs w:val="24"/>
        </w:rPr>
        <w:t>WELCOME</w:t>
      </w:r>
    </w:p>
    <w:p w14:paraId="2C4C0504" w14:textId="5B6338C5" w:rsidR="00FF6038" w:rsidRDefault="005F1DC1">
      <w:pPr>
        <w:spacing w:before="40" w:after="80"/>
      </w:pPr>
      <w:r>
        <w:rPr>
          <w:rFonts w:ascii="Georgia" w:eastAsia="Georgia" w:hAnsi="Georgia" w:cs="Georgia"/>
          <w:color w:val="444444"/>
        </w:rPr>
        <w:t>Thank you for being part of this work. You said interest before you had all the information — and now here it is.</w:t>
      </w:r>
    </w:p>
    <w:p w14:paraId="2C4C0505" w14:textId="77777777" w:rsidR="00FF6038" w:rsidRDefault="005F1DC1">
      <w:pPr>
        <w:spacing w:before="40" w:after="80"/>
      </w:pPr>
      <w:r>
        <w:rPr>
          <w:rFonts w:ascii="Georgia" w:eastAsia="Georgia" w:hAnsi="Georgia" w:cs="Georgia"/>
          <w:color w:val="444444"/>
        </w:rPr>
        <w:t>This guide exists for one reason: so you can talk about the Hero's Relationship Journey with your audience in a way that is honest, informed, and authentically yours. We are not asking you to memorize a pitch. We are not asking you to become an expert in relationship psychology. We are asking you to understand what this curriculum actually does — and then share it the way you share anything you genuinely believe in.</w:t>
      </w:r>
    </w:p>
    <w:p w14:paraId="2C4C0506" w14:textId="77777777" w:rsidR="00FF6038" w:rsidRDefault="005F1DC1">
      <w:pPr>
        <w:spacing w:before="40" w:after="80"/>
      </w:pPr>
      <w:r>
        <w:rPr>
          <w:rFonts w:ascii="Georgia" w:eastAsia="Georgia" w:hAnsi="Georgia" w:cs="Georgia"/>
          <w:color w:val="444444"/>
        </w:rPr>
        <w:t>The most powerful thing you can bring to this partnership is your own voice. Everything else is context.</w:t>
      </w:r>
    </w:p>
    <w:p w14:paraId="7629D1D2" w14:textId="0EF1772A" w:rsidR="004C7400" w:rsidRPr="004C7400" w:rsidRDefault="005F1DC1" w:rsidP="004C7400">
      <w:pPr>
        <w:pBdr>
          <w:left w:val="single" w:sz="20" w:space="4" w:color="7B1A2E"/>
        </w:pBdr>
        <w:shd w:val="clear" w:color="auto" w:fill="F9F5F3"/>
        <w:spacing w:before="140" w:after="140"/>
        <w:ind w:left="400"/>
        <w:rPr>
          <w:rFonts w:ascii="Georgia" w:eastAsia="Georgia" w:hAnsi="Georgia" w:cs="Georgia"/>
          <w:b/>
          <w:bCs/>
          <w:i/>
          <w:iCs/>
          <w:color w:val="7B1A2E"/>
          <w:sz w:val="21"/>
          <w:szCs w:val="21"/>
        </w:rPr>
      </w:pPr>
      <w:r>
        <w:rPr>
          <w:rFonts w:ascii="Georgia" w:eastAsia="Georgia" w:hAnsi="Georgia" w:cs="Georgia"/>
          <w:b/>
          <w:bCs/>
          <w:i/>
          <w:iCs/>
          <w:color w:val="7B1A2E"/>
          <w:sz w:val="21"/>
          <w:szCs w:val="21"/>
        </w:rPr>
        <w:t xml:space="preserve">You don't need to be an expert. You need to understand enough to speak truthfully. This guide gives you that. </w:t>
        <w:br/>
        <w:br/>
        <w:t>The Hero's Relationship Journey is not just relationship education — it's a complete life operating system for building your perfect life on your own terms.</w:t>
      </w:r>
    </w:p>
    <w:p w14:paraId="2C4C0508" w14:textId="77777777" w:rsidR="00FF6038" w:rsidRDefault="00FF6038">
      <w:pPr>
        <w:pBdr>
          <w:bottom w:val="single" w:sz="3" w:space="0" w:color="DDD0CC"/>
        </w:pBdr>
        <w:spacing w:before="160" w:after="160"/>
      </w:pPr>
    </w:p>
    <w:p w14:paraId="2C4C0509" w14:textId="77777777" w:rsidR="00FF6038" w:rsidRDefault="005F1DC1">
      <w:pPr>
        <w:pBdr>
          <w:bottom w:val="single" w:sz="8" w:space="0" w:color="7B1A2E"/>
        </w:pBdr>
        <w:spacing w:before="280" w:after="60"/>
      </w:pPr>
      <w:r>
        <w:rPr>
          <w:rFonts w:ascii="Georgia" w:eastAsia="Georgia" w:hAnsi="Georgia" w:cs="Georgia"/>
          <w:b/>
          <w:bCs/>
          <w:color w:val="7B1A2E"/>
          <w:spacing w:val="60"/>
          <w:sz w:val="24"/>
          <w:szCs w:val="24"/>
        </w:rPr>
        <w:t>THE PROBLEM THIS PROGRAM SOLVES</w:t>
      </w:r>
    </w:p>
    <w:p w14:paraId="2C4C050A" w14:textId="77777777" w:rsidR="00FF6038" w:rsidRDefault="005F1DC1">
      <w:pPr>
        <w:spacing w:before="40" w:after="80"/>
      </w:pPr>
      <w:r>
        <w:rPr>
          <w:rFonts w:ascii="Georgia" w:eastAsia="Georgia" w:hAnsi="Georgia" w:cs="Georgia"/>
          <w:color w:val="444444"/>
        </w:rPr>
        <w:t>Before you can talk about what the Hero's Relationship Journey offers, it helps to understand what it is responding to.</w:t>
      </w:r>
    </w:p>
    <w:p w14:paraId="2C4C050B" w14:textId="77777777" w:rsidR="00FF6038" w:rsidRDefault="005F1DC1">
      <w:pPr>
        <w:spacing w:before="220" w:after="60"/>
      </w:pPr>
      <w:r>
        <w:rPr>
          <w:rFonts w:ascii="Georgia" w:eastAsia="Georgia" w:hAnsi="Georgia" w:cs="Georgia"/>
          <w:b/>
          <w:bCs/>
          <w:color w:val="1C2D40"/>
          <w:sz w:val="22"/>
          <w:szCs w:val="22"/>
        </w:rPr>
        <w:t>The Gap Nobody Talks About</w:t>
      </w:r>
    </w:p>
    <w:p w14:paraId="2C4C050C" w14:textId="77777777" w:rsidR="00FF6038" w:rsidRDefault="005F1DC1">
      <w:pPr>
        <w:spacing w:before="40" w:after="80"/>
      </w:pPr>
      <w:r>
        <w:rPr>
          <w:rFonts w:ascii="Georgia" w:eastAsia="Georgia" w:hAnsi="Georgia" w:cs="Georgia"/>
          <w:color w:val="444444"/>
        </w:rPr>
        <w:t>Most people were never taught how relationships actually function. Not really. What most of us received was a collection of stereotypes, trends, ego protection strategies, and cultural scripts — none of which form a coherent system for building something real.</w:t>
      </w:r>
    </w:p>
    <w:p w14:paraId="2C4C050D" w14:textId="0CF0F08F" w:rsidR="00FF6038" w:rsidRDefault="005F1DC1">
      <w:pPr>
        <w:spacing w:before="40" w:after="80"/>
      </w:pPr>
      <w:r>
        <w:rPr>
          <w:rFonts w:ascii="Georgia" w:eastAsia="Georgia" w:hAnsi="Georgia" w:cs="Georgia"/>
          <w:color w:val="444444"/>
        </w:rPr>
        <w:t>The result is that people enter relationships armed with survival strategies formed under stress, imitation of patterns they watched growing up, and advice from the internet that contradicts itself every other week. When conflict arrives, they react without tools. When patterns repeat, they blame themselves or each other. When relationships fail, many quietly conclude that something is fundamentally wrong with them or their partner.</w:t>
      </w:r>
    </w:p>
    <w:p w14:paraId="2C4C050E" w14:textId="77777777" w:rsidR="00FF6038" w:rsidRDefault="005F1DC1">
      <w:pPr>
        <w:spacing w:before="40" w:after="80"/>
      </w:pPr>
      <w:r>
        <w:rPr>
          <w:rFonts w:ascii="Georgia" w:eastAsia="Georgia" w:hAnsi="Georgia" w:cs="Georgia"/>
          <w:color w:val="444444"/>
        </w:rPr>
        <w:t>Nothing is fundamentally wrong with them. They were just never given a system.</w:t>
      </w:r>
    </w:p>
    <w:p w14:paraId="2C4C050F" w14:textId="438A029A" w:rsidR="00FF6038" w:rsidRDefault="005F1DC1">
      <w:pPr>
        <w:spacing w:before="220" w:after="60"/>
      </w:pPr>
      <w:r>
        <w:rPr>
          <w:rFonts w:ascii="Georgia" w:eastAsia="Georgia" w:hAnsi="Georgia" w:cs="Georgia"/>
          <w:b/>
          <w:bCs/>
          <w:color w:val="1C2D40"/>
          <w:sz w:val="22"/>
          <w:szCs w:val="22"/>
        </w:rPr>
        <w:t xml:space="preserve">What Trends Offers </w:t>
      </w:r>
    </w:p>
    <w:p w14:paraId="2C4C0510" w14:textId="77777777" w:rsidR="00FF6038" w:rsidRDefault="005F1DC1">
      <w:pPr>
        <w:pStyle w:val="ListParagraph"/>
        <w:numPr>
          <w:ilvl w:val="0"/>
          <w:numId w:val="2"/>
        </w:numPr>
        <w:spacing w:before="40" w:after="40"/>
      </w:pPr>
      <w:r>
        <w:rPr>
          <w:rFonts w:ascii="Georgia" w:eastAsia="Georgia" w:hAnsi="Georgia" w:cs="Georgia"/>
          <w:b/>
          <w:bCs/>
          <w:color w:val="1C2D40"/>
        </w:rPr>
        <w:t xml:space="preserve">Red pill, blue pill, pink pill — </w:t>
      </w:r>
      <w:r>
        <w:rPr>
          <w:rFonts w:ascii="Georgia" w:eastAsia="Georgia" w:hAnsi="Georgia" w:cs="Georgia"/>
          <w:color w:val="444444"/>
        </w:rPr>
        <w:t>competing frameworks that position love as a power struggle</w:t>
      </w:r>
    </w:p>
    <w:p w14:paraId="2C4C0511" w14:textId="77777777" w:rsidR="00FF6038" w:rsidRDefault="005F1DC1">
      <w:pPr>
        <w:pStyle w:val="ListParagraph"/>
        <w:numPr>
          <w:ilvl w:val="0"/>
          <w:numId w:val="2"/>
        </w:numPr>
        <w:spacing w:before="40" w:after="40"/>
      </w:pPr>
      <w:r>
        <w:rPr>
          <w:rFonts w:ascii="Georgia" w:eastAsia="Georgia" w:hAnsi="Georgia" w:cs="Georgia"/>
          <w:b/>
          <w:bCs/>
          <w:color w:val="1C2D40"/>
        </w:rPr>
        <w:t xml:space="preserve">"Bring something to the table" — </w:t>
      </w:r>
      <w:r>
        <w:rPr>
          <w:rFonts w:ascii="Georgia" w:eastAsia="Georgia" w:hAnsi="Georgia" w:cs="Georgia"/>
          <w:color w:val="444444"/>
        </w:rPr>
        <w:t>transactional thinking that turns connection into a negotiation</w:t>
      </w:r>
    </w:p>
    <w:p w14:paraId="2C4C0512" w14:textId="77777777" w:rsidR="00FF6038" w:rsidRDefault="005F1DC1">
      <w:pPr>
        <w:pStyle w:val="ListParagraph"/>
        <w:numPr>
          <w:ilvl w:val="0"/>
          <w:numId w:val="2"/>
        </w:numPr>
        <w:spacing w:before="40" w:after="40"/>
      </w:pPr>
      <w:r>
        <w:rPr>
          <w:rFonts w:ascii="Georgia" w:eastAsia="Georgia" w:hAnsi="Georgia" w:cs="Georgia"/>
          <w:b/>
          <w:bCs/>
          <w:color w:val="1C2D40"/>
        </w:rPr>
        <w:t xml:space="preserve">"You are the prize" — </w:t>
      </w:r>
      <w:r>
        <w:rPr>
          <w:rFonts w:ascii="Georgia" w:eastAsia="Georgia" w:hAnsi="Georgia" w:cs="Georgia"/>
          <w:color w:val="444444"/>
        </w:rPr>
        <w:t>hierarchy thinking that makes partners into subordinates</w:t>
      </w:r>
    </w:p>
    <w:p w14:paraId="2C4C0513" w14:textId="77777777" w:rsidR="00FF6038" w:rsidRDefault="005F1DC1">
      <w:pPr>
        <w:pStyle w:val="ListParagraph"/>
        <w:numPr>
          <w:ilvl w:val="0"/>
          <w:numId w:val="2"/>
        </w:numPr>
        <w:spacing w:before="40" w:after="40"/>
      </w:pPr>
      <w:r>
        <w:rPr>
          <w:rFonts w:ascii="Georgia" w:eastAsia="Georgia" w:hAnsi="Georgia" w:cs="Georgia"/>
          <w:b/>
          <w:bCs/>
          <w:color w:val="1C2D40"/>
        </w:rPr>
        <w:t xml:space="preserve">Dating app culture — </w:t>
      </w:r>
      <w:r>
        <w:rPr>
          <w:rFonts w:ascii="Georgia" w:eastAsia="Georgia" w:hAnsi="Georgia" w:cs="Georgia"/>
          <w:color w:val="444444"/>
        </w:rPr>
        <w:t>optimizing for shallow attraction while missing actual compatibility</w:t>
      </w:r>
    </w:p>
    <w:p w14:paraId="2C4C0514" w14:textId="4B56FA87" w:rsidR="00FF6038" w:rsidRDefault="005F1DC1">
      <w:pPr>
        <w:pStyle w:val="ListParagraph"/>
        <w:numPr>
          <w:ilvl w:val="0"/>
          <w:numId w:val="2"/>
        </w:numPr>
        <w:spacing w:before="40" w:after="40"/>
      </w:pPr>
      <w:r>
        <w:rPr>
          <w:rFonts w:ascii="Georgia" w:eastAsia="Georgia" w:hAnsi="Georgia" w:cs="Georgia"/>
          <w:b/>
          <w:bCs/>
          <w:color w:val="1C2D40"/>
        </w:rPr>
        <w:t xml:space="preserve">Contradictory advice — </w:t>
      </w:r>
      <w:r>
        <w:rPr>
          <w:rFonts w:ascii="Georgia" w:eastAsia="Georgia" w:hAnsi="Georgia" w:cs="Georgia"/>
          <w:color w:val="444444"/>
        </w:rPr>
        <w:t>be feminine, be masculine, be independent, be vulnerable, heal first, date anyway — pick better. Better by who’s standard and are who are they to tell anyone else what is best?</w:t>
      </w:r>
    </w:p>
    <w:p w14:paraId="2C4C0515" w14:textId="77777777" w:rsidR="00FF6038" w:rsidRDefault="005F1DC1">
      <w:pPr>
        <w:spacing w:before="40" w:after="80"/>
      </w:pPr>
      <w:r>
        <w:rPr>
          <w:rFonts w:ascii="Georgia" w:eastAsia="Georgia" w:hAnsi="Georgia" w:cs="Georgia"/>
          <w:color w:val="444444"/>
        </w:rPr>
        <w:t>None of these are systems. They are positions. And positions collapse under the weight of actual relationship life.</w:t>
      </w:r>
    </w:p>
    <w:p w14:paraId="2C4C0516" w14:textId="77777777" w:rsidR="00FF6038" w:rsidRDefault="005F1DC1">
      <w:pPr>
        <w:spacing w:before="220" w:after="60"/>
      </w:pPr>
      <w:r>
        <w:rPr>
          <w:rFonts w:ascii="Georgia" w:eastAsia="Georgia" w:hAnsi="Georgia" w:cs="Georgia"/>
          <w:b/>
          <w:bCs/>
          <w:color w:val="1C2D40"/>
          <w:sz w:val="22"/>
          <w:szCs w:val="22"/>
        </w:rPr>
        <w:t>The Promise</w:t>
      </w:r>
    </w:p>
    <w:p w14:paraId="2C4C0517" w14:textId="77777777" w:rsidR="00FF6038" w:rsidRDefault="005F1DC1">
      <w:pPr>
        <w:spacing w:before="40" w:after="80"/>
      </w:pPr>
      <w:r>
        <w:rPr>
          <w:rFonts w:ascii="Georgia" w:eastAsia="Georgia" w:hAnsi="Georgia" w:cs="Georgia"/>
          <w:color w:val="444444"/>
        </w:rPr>
        <w:t>Healthy relationships are not a matter of luck, personality, or finding the right person at the right time. They are built through learnable skills, applied in the right sequence. The Hero’s Relationship Journey is the first curriculum that teaches those skills as a complete life operating system —  Ask yourself this: how much is a system worth that helps you find the right compatible partner — and then teaches you how to build a real team with them, manage resources together, grow something of your own, achieve your goals, and design your perfect life on your own terms? Useful not just when you’re dating — at every stage of life.covering partner selection, team building, resource management, and goal achievement, from self-awareness through intimacy through long-term partnership and generational legacy.</w:t>
      </w:r>
    </w:p>
    <w:p w14:paraId="2C4C0518" w14:textId="77777777" w:rsidR="00FF6038" w:rsidRDefault="005F1DC1">
      <w:pPr>
        <w:pBdr>
          <w:left w:val="single" w:sz="20" w:space="4" w:color="7B1A2E"/>
        </w:pBdr>
        <w:shd w:val="clear" w:color="auto" w:fill="F9F5F3"/>
        <w:spacing w:before="140" w:after="140"/>
        <w:ind w:left="400"/>
      </w:pPr>
      <w:r>
        <w:rPr>
          <w:rFonts w:ascii="Georgia" w:eastAsia="Georgia" w:hAnsi="Georgia" w:cs="Georgia"/>
          <w:b/>
          <w:bCs/>
          <w:i/>
          <w:iCs/>
          <w:color w:val="7B1A2E"/>
          <w:sz w:val="21"/>
          <w:szCs w:val="21"/>
        </w:rPr>
        <w:t>People are not failing at relationships. They are trying to navigate without a map. This program is the map.</w:t>
      </w:r>
    </w:p>
    <w:p w14:paraId="2C4C0519" w14:textId="77777777" w:rsidR="00FF6038" w:rsidRDefault="00FF6038">
      <w:pPr>
        <w:pBdr>
          <w:bottom w:val="single" w:sz="3" w:space="0" w:color="DDD0CC"/>
        </w:pBdr>
        <w:spacing w:before="160" w:after="160"/>
      </w:pPr>
    </w:p>
    <w:p w14:paraId="2C4C051A" w14:textId="77777777" w:rsidR="00FF6038" w:rsidRDefault="005F1DC1">
      <w:pPr>
        <w:pBdr>
          <w:bottom w:val="single" w:sz="8" w:space="0" w:color="7B1A2E"/>
        </w:pBdr>
        <w:spacing w:before="280" w:after="60"/>
      </w:pPr>
      <w:r>
        <w:rPr>
          <w:rFonts w:ascii="Georgia" w:eastAsia="Georgia" w:hAnsi="Georgia" w:cs="Georgia"/>
          <w:b/>
          <w:bCs/>
          <w:color w:val="7B1A2E"/>
          <w:spacing w:val="60"/>
          <w:sz w:val="24"/>
          <w:szCs w:val="24"/>
        </w:rPr>
        <w:t>THE HERO'S JOURNEY FRAMEWORK — WHY IT WORKS</w:t>
      </w:r>
    </w:p>
    <w:p w14:paraId="2C4C051B" w14:textId="77777777" w:rsidR="00FF6038" w:rsidRDefault="005F1DC1">
      <w:pPr>
        <w:spacing w:before="40" w:after="80"/>
      </w:pPr>
      <w:r>
        <w:rPr>
          <w:rFonts w:ascii="Georgia" w:eastAsia="Georgia" w:hAnsi="Georgia" w:cs="Georgia"/>
          <w:color w:val="444444"/>
        </w:rPr>
        <w:lastRenderedPageBreak/>
        <w:t>The Hero's Relationship Journey is built on the Hero's Journey — the universal story structure that appears across every human culture and century because it mirrors how genuine transformation actually happens.</w:t>
      </w:r>
    </w:p>
    <w:p w14:paraId="2C4C051C" w14:textId="77777777" w:rsidR="00FF6038" w:rsidRDefault="005F1DC1">
      <w:pPr>
        <w:spacing w:before="40" w:after="80"/>
      </w:pPr>
      <w:r>
        <w:rPr>
          <w:rFonts w:ascii="Georgia" w:eastAsia="Georgia" w:hAnsi="Georgia" w:cs="Georgia"/>
          <w:color w:val="444444"/>
        </w:rPr>
        <w:t>You start in an ordinary world. You feel the call to change. You resist it. You cross a threshold anyway. You face trials, find allies, encounter your own shadow, survive an ordeal, and return changed — carrying something worth passing on.</w:t>
      </w:r>
    </w:p>
    <w:p w14:paraId="2C4C051D" w14:textId="77777777" w:rsidR="00FF6038" w:rsidRDefault="005F1DC1">
      <w:pPr>
        <w:spacing w:before="40" w:after="80"/>
      </w:pPr>
      <w:r>
        <w:rPr>
          <w:rFonts w:ascii="Georgia" w:eastAsia="Georgia" w:hAnsi="Georgia" w:cs="Georgia"/>
          <w:color w:val="444444"/>
        </w:rPr>
        <w:t>That structure is not decorative. It is the methodology. The curriculum maps directly onto this arc because personal transformation in relationships follows the same pattern as every other profound human change.</w:t>
      </w:r>
    </w:p>
    <w:p w14:paraId="2C4C051E" w14:textId="77777777" w:rsidR="00FF6038" w:rsidRDefault="005F1DC1">
      <w:pPr>
        <w:spacing w:before="220" w:after="60"/>
      </w:pPr>
      <w:r>
        <w:rPr>
          <w:rFonts w:ascii="Georgia" w:eastAsia="Georgia" w:hAnsi="Georgia" w:cs="Georgia"/>
          <w:b/>
          <w:bCs/>
          <w:color w:val="1C2D40"/>
          <w:sz w:val="22"/>
          <w:szCs w:val="22"/>
        </w:rPr>
        <w:t>Why Sequence Matters</w:t>
      </w:r>
    </w:p>
    <w:p w14:paraId="2C4C051F" w14:textId="77777777" w:rsidR="00FF6038" w:rsidRDefault="005F1DC1">
      <w:pPr>
        <w:spacing w:before="40" w:after="80"/>
      </w:pPr>
      <w:r>
        <w:rPr>
          <w:rFonts w:ascii="Georgia" w:eastAsia="Georgia" w:hAnsi="Georgia" w:cs="Georgia"/>
          <w:color w:val="444444"/>
        </w:rPr>
        <w:t>Most people approach relationships as a collection of random skills: communication tools, boundary strategies, conflict techniques, intimacy practices. The problem is that skills learned without sequence frequently fail under pressure.</w:t>
      </w:r>
    </w:p>
    <w:p w14:paraId="2C4C0520" w14:textId="77777777" w:rsidR="00FF6038" w:rsidRDefault="005F1DC1">
      <w:pPr>
        <w:pStyle w:val="ListParagraph"/>
        <w:numPr>
          <w:ilvl w:val="0"/>
          <w:numId w:val="2"/>
        </w:numPr>
        <w:spacing w:before="40" w:after="40"/>
      </w:pPr>
      <w:r>
        <w:rPr>
          <w:rFonts w:ascii="Georgia" w:eastAsia="Georgia" w:hAnsi="Georgia" w:cs="Georgia"/>
          <w:b/>
          <w:bCs/>
          <w:color w:val="1C2D40"/>
        </w:rPr>
        <w:t xml:space="preserve">Without foundational awareness — </w:t>
      </w:r>
      <w:r>
        <w:rPr>
          <w:rFonts w:ascii="Georgia" w:eastAsia="Georgia" w:hAnsi="Georgia" w:cs="Georgia"/>
          <w:color w:val="444444"/>
        </w:rPr>
        <w:t>communication becomes performative</w:t>
      </w:r>
    </w:p>
    <w:p w14:paraId="2C4C0521" w14:textId="77777777" w:rsidR="00FF6038" w:rsidRDefault="005F1DC1">
      <w:pPr>
        <w:pStyle w:val="ListParagraph"/>
        <w:numPr>
          <w:ilvl w:val="0"/>
          <w:numId w:val="2"/>
        </w:numPr>
        <w:spacing w:before="40" w:after="40"/>
      </w:pPr>
      <w:r>
        <w:rPr>
          <w:rFonts w:ascii="Georgia" w:eastAsia="Georgia" w:hAnsi="Georgia" w:cs="Georgia"/>
          <w:b/>
          <w:bCs/>
          <w:color w:val="1C2D40"/>
        </w:rPr>
        <w:t xml:space="preserve">Without readiness — </w:t>
      </w:r>
      <w:r>
        <w:rPr>
          <w:rFonts w:ascii="Georgia" w:eastAsia="Georgia" w:hAnsi="Georgia" w:cs="Georgia"/>
          <w:color w:val="444444"/>
        </w:rPr>
        <w:t>intimacy becomes destabilizing</w:t>
      </w:r>
    </w:p>
    <w:p w14:paraId="2C4C0522" w14:textId="77777777" w:rsidR="00FF6038" w:rsidRDefault="005F1DC1">
      <w:pPr>
        <w:pStyle w:val="ListParagraph"/>
        <w:numPr>
          <w:ilvl w:val="0"/>
          <w:numId w:val="2"/>
        </w:numPr>
        <w:spacing w:before="40" w:after="40"/>
      </w:pPr>
      <w:r>
        <w:rPr>
          <w:rFonts w:ascii="Georgia" w:eastAsia="Georgia" w:hAnsi="Georgia" w:cs="Georgia"/>
          <w:b/>
          <w:bCs/>
          <w:color w:val="1C2D40"/>
        </w:rPr>
        <w:t xml:space="preserve">Without integration — </w:t>
      </w:r>
      <w:r>
        <w:rPr>
          <w:rFonts w:ascii="Georgia" w:eastAsia="Georgia" w:hAnsi="Georgia" w:cs="Georgia"/>
          <w:color w:val="444444"/>
        </w:rPr>
        <w:t>growth becomes unsustainable</w:t>
      </w:r>
    </w:p>
    <w:p w14:paraId="2C4C0523" w14:textId="77777777" w:rsidR="00FF6038" w:rsidRDefault="005F1DC1">
      <w:pPr>
        <w:spacing w:before="40" w:after="80"/>
      </w:pPr>
      <w:r>
        <w:rPr>
          <w:rFonts w:ascii="Georgia" w:eastAsia="Georgia" w:hAnsi="Georgia" w:cs="Georgia"/>
          <w:color w:val="444444"/>
        </w:rPr>
        <w:t>The Hero's Relationship Journey is intentionally sequential because each phase builds the internal capacity required for the next. This is not a limitation — it is the point. The order creates continuity, stability, and long-term application. It is what makes the learning stick.</w:t>
      </w:r>
    </w:p>
    <w:p w14:paraId="2C4C0524" w14:textId="77777777" w:rsidR="00FF6038" w:rsidRDefault="005F1DC1">
      <w:pPr>
        <w:pBdr>
          <w:left w:val="single" w:sz="20" w:space="4" w:color="7B1A2E"/>
        </w:pBdr>
        <w:shd w:val="clear" w:color="auto" w:fill="F9F5F3"/>
        <w:spacing w:before="140" w:after="140"/>
        <w:ind w:left="400"/>
      </w:pPr>
      <w:r>
        <w:rPr>
          <w:rFonts w:ascii="Georgia" w:eastAsia="Georgia" w:hAnsi="Georgia" w:cs="Georgia"/>
          <w:b/>
          <w:bCs/>
          <w:i/>
          <w:iCs/>
          <w:color w:val="7B1A2E"/>
          <w:sz w:val="21"/>
          <w:szCs w:val="21"/>
        </w:rPr>
        <w:t>Reading about swimming and swimming are different things. This curriculum is structured so that insight becomes embodied — not merely intellectual.</w:t>
      </w:r>
    </w:p>
    <w:p w14:paraId="2C4C0525" w14:textId="77777777" w:rsidR="00FF6038" w:rsidRDefault="00FF6038">
      <w:pPr>
        <w:pBdr>
          <w:bottom w:val="single" w:sz="3" w:space="0" w:color="DDD0CC"/>
        </w:pBdr>
        <w:spacing w:before="160" w:after="160"/>
      </w:pPr>
    </w:p>
    <w:p w14:paraId="2C4C0526" w14:textId="77777777" w:rsidR="00FF6038" w:rsidRDefault="005F1DC1">
      <w:pPr>
        <w:pBdr>
          <w:bottom w:val="single" w:sz="8" w:space="0" w:color="7B1A2E"/>
        </w:pBdr>
        <w:spacing w:before="280" w:after="60"/>
      </w:pPr>
      <w:r>
        <w:rPr>
          <w:rFonts w:ascii="Georgia" w:eastAsia="Georgia" w:hAnsi="Georgia" w:cs="Georgia"/>
          <w:b/>
          <w:bCs/>
          <w:color w:val="7B1A2E"/>
          <w:spacing w:val="60"/>
          <w:sz w:val="24"/>
          <w:szCs w:val="24"/>
        </w:rPr>
        <w:t>THE SIX PHASES — AN OVERVIEW</w:t>
      </w:r>
    </w:p>
    <w:p w14:paraId="2C4C0527" w14:textId="77777777" w:rsidR="00FF6038" w:rsidRDefault="005F1DC1">
      <w:pPr>
        <w:spacing w:before="40" w:after="80"/>
      </w:pPr>
      <w:r>
        <w:rPr>
          <w:rFonts w:ascii="Georgia" w:eastAsia="Georgia" w:hAnsi="Georgia" w:cs="Georgia"/>
          <w:color w:val="444444"/>
        </w:rPr>
        <w:t>The Hero's Relationship Journey spans 52 weeks organized into six developmental phases. Here is a plain-language overview of what each phase does and why it comes in the order it does.</w:t>
      </w:r>
    </w:p>
    <w:p w14:paraId="2C4C0528" w14:textId="77777777" w:rsidR="00FF6038" w:rsidRDefault="00FF6038">
      <w:pPr>
        <w:spacing w:before="12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90"/>
        <w:gridCol w:w="8870"/>
      </w:tblGrid>
      <w:tr w:rsidR="00FF6038" w14:paraId="2C4C052C" w14:textId="77777777">
        <w:tc>
          <w:tcPr>
            <w:tcW w:w="0" w:type="auto"/>
            <w:shd w:val="clear" w:color="auto" w:fill="1C2D40"/>
            <w:tcMar>
              <w:top w:w="100" w:type="dxa"/>
              <w:left w:w="120" w:type="dxa"/>
              <w:bottom w:w="100" w:type="dxa"/>
              <w:right w:w="80" w:type="dxa"/>
            </w:tcMar>
            <w:vAlign w:val="center"/>
          </w:tcPr>
          <w:p w14:paraId="2C4C0529" w14:textId="77777777" w:rsidR="00FF6038" w:rsidRDefault="005F1DC1">
            <w:pPr>
              <w:jc w:val="center"/>
            </w:pPr>
            <w:r>
              <w:rPr>
                <w:rFonts w:ascii="Georgia" w:eastAsia="Georgia" w:hAnsi="Georgia" w:cs="Georgia"/>
                <w:b/>
                <w:bCs/>
                <w:color w:val="C8A96E"/>
                <w:sz w:val="28"/>
                <w:szCs w:val="28"/>
              </w:rPr>
              <w:t>I</w:t>
            </w:r>
          </w:p>
        </w:tc>
        <w:tc>
          <w:tcPr>
            <w:tcW w:w="0" w:type="auto"/>
            <w:shd w:val="clear" w:color="auto" w:fill="7B1A2E"/>
            <w:tcMar>
              <w:top w:w="100" w:type="dxa"/>
              <w:left w:w="160" w:type="dxa"/>
              <w:bottom w:w="100" w:type="dxa"/>
              <w:right w:w="120" w:type="dxa"/>
            </w:tcMar>
          </w:tcPr>
          <w:p w14:paraId="2C4C052A" w14:textId="77777777" w:rsidR="00FF6038" w:rsidRDefault="005F1DC1">
            <w:r>
              <w:rPr>
                <w:rFonts w:ascii="Georgia" w:eastAsia="Georgia" w:hAnsi="Georgia" w:cs="Georgia"/>
                <w:b/>
                <w:bCs/>
                <w:color w:val="FFFFFF"/>
                <w:sz w:val="26"/>
                <w:szCs w:val="26"/>
              </w:rPr>
              <w:t>Discovery Quest</w:t>
            </w:r>
          </w:p>
          <w:p w14:paraId="2C4C052B" w14:textId="77777777" w:rsidR="00FF6038" w:rsidRDefault="005F1DC1">
            <w:r>
              <w:rPr>
                <w:rFonts w:ascii="Georgia" w:eastAsia="Georgia" w:hAnsi="Georgia" w:cs="Georgia"/>
                <w:i/>
                <w:iCs/>
                <w:color w:val="DDAAAA"/>
                <w:sz w:val="19"/>
                <w:szCs w:val="19"/>
              </w:rPr>
              <w:t>Understanding current patterns, beliefs, and relational influences</w:t>
            </w:r>
          </w:p>
        </w:tc>
      </w:tr>
    </w:tbl>
    <w:p w14:paraId="2C4C052D" w14:textId="77777777" w:rsidR="00FF6038" w:rsidRDefault="00FF6038">
      <w:pPr>
        <w:spacing w:before="80" w:after="40"/>
      </w:pPr>
    </w:p>
    <w:p w14:paraId="2C4C052E" w14:textId="77777777" w:rsidR="00FF6038" w:rsidRDefault="005F1DC1">
      <w:pPr>
        <w:spacing w:before="40" w:after="80"/>
      </w:pPr>
      <w:r>
        <w:rPr>
          <w:rFonts w:ascii="Georgia" w:eastAsia="Georgia" w:hAnsi="Georgia" w:cs="Georgia"/>
          <w:color w:val="444444"/>
        </w:rPr>
        <w:t>Before building anything new, participants need to see clearly what they have inherited. Discovery establishes awareness — mapping the cultural noise, contradictory advice, and relational conditioning that has been shaping choices without permission. This phase is not about judgment or removal. It is about recognition. Participants complete structured self-assessments to identify the relational blueprint they were handed before they ever chose one.</w:t>
      </w:r>
    </w:p>
    <w:p w14:paraId="2C4C052F" w14:textId="77777777" w:rsidR="00FF6038" w:rsidRDefault="005F1DC1">
      <w:pPr>
        <w:spacing w:before="40" w:after="80"/>
      </w:pPr>
      <w:r>
        <w:rPr>
          <w:rFonts w:ascii="Georgia" w:eastAsia="Georgia" w:hAnsi="Georgia" w:cs="Georgia"/>
          <w:color w:val="444444"/>
        </w:rPr>
        <w:t>Key question this phase answers: How did I get here?</w:t>
      </w:r>
    </w:p>
    <w:p w14:paraId="2C4C0530" w14:textId="77777777" w:rsidR="00FF6038" w:rsidRDefault="00FF6038">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61"/>
        <w:gridCol w:w="8699"/>
      </w:tblGrid>
      <w:tr w:rsidR="00FF6038" w14:paraId="2C4C0534" w14:textId="77777777">
        <w:tc>
          <w:tcPr>
            <w:tcW w:w="0" w:type="auto"/>
            <w:shd w:val="clear" w:color="auto" w:fill="1C2D40"/>
            <w:tcMar>
              <w:top w:w="100" w:type="dxa"/>
              <w:left w:w="120" w:type="dxa"/>
              <w:bottom w:w="100" w:type="dxa"/>
              <w:right w:w="80" w:type="dxa"/>
            </w:tcMar>
            <w:vAlign w:val="center"/>
          </w:tcPr>
          <w:p w14:paraId="2C4C0531" w14:textId="77777777" w:rsidR="00FF6038" w:rsidRDefault="005F1DC1">
            <w:pPr>
              <w:jc w:val="center"/>
            </w:pPr>
            <w:r>
              <w:rPr>
                <w:rFonts w:ascii="Georgia" w:eastAsia="Georgia" w:hAnsi="Georgia" w:cs="Georgia"/>
                <w:b/>
                <w:bCs/>
                <w:color w:val="C8A96E"/>
                <w:sz w:val="28"/>
                <w:szCs w:val="28"/>
              </w:rPr>
              <w:t>II</w:t>
            </w:r>
          </w:p>
        </w:tc>
        <w:tc>
          <w:tcPr>
            <w:tcW w:w="0" w:type="auto"/>
            <w:shd w:val="clear" w:color="auto" w:fill="7B1A2E"/>
            <w:tcMar>
              <w:top w:w="100" w:type="dxa"/>
              <w:left w:w="160" w:type="dxa"/>
              <w:bottom w:w="100" w:type="dxa"/>
              <w:right w:w="120" w:type="dxa"/>
            </w:tcMar>
          </w:tcPr>
          <w:p w14:paraId="2C4C0532" w14:textId="77777777" w:rsidR="00FF6038" w:rsidRDefault="005F1DC1">
            <w:r>
              <w:rPr>
                <w:rFonts w:ascii="Georgia" w:eastAsia="Georgia" w:hAnsi="Georgia" w:cs="Georgia"/>
                <w:b/>
                <w:bCs/>
                <w:color w:val="FFFFFF"/>
                <w:sz w:val="26"/>
                <w:szCs w:val="26"/>
              </w:rPr>
              <w:t>Readiness Run</w:t>
            </w:r>
          </w:p>
          <w:p w14:paraId="2C4C0533" w14:textId="77777777" w:rsidR="00FF6038" w:rsidRDefault="005F1DC1">
            <w:r>
              <w:rPr>
                <w:rFonts w:ascii="Georgia" w:eastAsia="Georgia" w:hAnsi="Georgia" w:cs="Georgia"/>
                <w:i/>
                <w:iCs/>
                <w:color w:val="DDAAAA"/>
                <w:sz w:val="19"/>
                <w:szCs w:val="19"/>
              </w:rPr>
              <w:t>Building internal capacity, accountability, and emotional stability</w:t>
            </w:r>
          </w:p>
        </w:tc>
      </w:tr>
    </w:tbl>
    <w:p w14:paraId="2C4C0535" w14:textId="77777777" w:rsidR="00FF6038" w:rsidRDefault="00FF6038">
      <w:pPr>
        <w:spacing w:before="80" w:after="40"/>
      </w:pPr>
    </w:p>
    <w:p w14:paraId="2C4C0536" w14:textId="77777777" w:rsidR="00FF6038" w:rsidRDefault="005F1DC1">
      <w:pPr>
        <w:spacing w:before="40" w:after="80"/>
      </w:pPr>
      <w:r>
        <w:rPr>
          <w:rFonts w:ascii="Georgia" w:eastAsia="Georgia" w:hAnsi="Georgia" w:cs="Georgia"/>
          <w:color w:val="444444"/>
        </w:rPr>
        <w:t>Awareness is only useful when it becomes ownership. Readiness builds the internal stability required before deeper relational engagement is sustainable. This phase develops emotional pattern recognition, boundary-setting, self-assessment tools, and decision-making readiness — so that participants can engage relationships intentionally rather than reactively.</w:t>
      </w:r>
    </w:p>
    <w:p w14:paraId="2C4C0537" w14:textId="77777777" w:rsidR="00FF6038" w:rsidRDefault="005F1DC1">
      <w:pPr>
        <w:spacing w:before="40" w:after="80"/>
      </w:pPr>
      <w:r>
        <w:rPr>
          <w:rFonts w:ascii="Georgia" w:eastAsia="Georgia" w:hAnsi="Georgia" w:cs="Georgia"/>
          <w:color w:val="444444"/>
        </w:rPr>
        <w:t>Key question this phase answers: Am I ready to build something real?</w:t>
      </w:r>
    </w:p>
    <w:p w14:paraId="2C4C0538" w14:textId="77777777" w:rsidR="00FF6038" w:rsidRDefault="00FF6038">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48"/>
        <w:gridCol w:w="8512"/>
      </w:tblGrid>
      <w:tr w:rsidR="00FF6038" w14:paraId="2C4C053C" w14:textId="77777777">
        <w:tc>
          <w:tcPr>
            <w:tcW w:w="0" w:type="auto"/>
            <w:shd w:val="clear" w:color="auto" w:fill="1C2D40"/>
            <w:tcMar>
              <w:top w:w="100" w:type="dxa"/>
              <w:left w:w="120" w:type="dxa"/>
              <w:bottom w:w="100" w:type="dxa"/>
              <w:right w:w="80" w:type="dxa"/>
            </w:tcMar>
            <w:vAlign w:val="center"/>
          </w:tcPr>
          <w:p w14:paraId="2C4C0539" w14:textId="77777777" w:rsidR="00FF6038" w:rsidRDefault="005F1DC1">
            <w:pPr>
              <w:jc w:val="center"/>
            </w:pPr>
            <w:r>
              <w:rPr>
                <w:rFonts w:ascii="Georgia" w:eastAsia="Georgia" w:hAnsi="Georgia" w:cs="Georgia"/>
                <w:b/>
                <w:bCs/>
                <w:color w:val="C8A96E"/>
                <w:sz w:val="28"/>
                <w:szCs w:val="28"/>
              </w:rPr>
              <w:t>III</w:t>
            </w:r>
          </w:p>
        </w:tc>
        <w:tc>
          <w:tcPr>
            <w:tcW w:w="0" w:type="auto"/>
            <w:shd w:val="clear" w:color="auto" w:fill="7B1A2E"/>
            <w:tcMar>
              <w:top w:w="100" w:type="dxa"/>
              <w:left w:w="160" w:type="dxa"/>
              <w:bottom w:w="100" w:type="dxa"/>
              <w:right w:w="120" w:type="dxa"/>
            </w:tcMar>
          </w:tcPr>
          <w:p w14:paraId="2C4C053A" w14:textId="77777777" w:rsidR="00FF6038" w:rsidRDefault="005F1DC1">
            <w:r>
              <w:rPr>
                <w:rFonts w:ascii="Georgia" w:eastAsia="Georgia" w:hAnsi="Georgia" w:cs="Georgia"/>
                <w:b/>
                <w:bCs/>
                <w:color w:val="FFFFFF"/>
                <w:sz w:val="26"/>
                <w:szCs w:val="26"/>
              </w:rPr>
              <w:t>Knighthood</w:t>
            </w:r>
          </w:p>
          <w:p w14:paraId="2C4C053B" w14:textId="77777777" w:rsidR="00FF6038" w:rsidRDefault="005F1DC1">
            <w:r>
              <w:rPr>
                <w:rFonts w:ascii="Georgia" w:eastAsia="Georgia" w:hAnsi="Georgia" w:cs="Georgia"/>
                <w:i/>
                <w:iCs/>
                <w:color w:val="DDAAAA"/>
                <w:sz w:val="19"/>
                <w:szCs w:val="19"/>
              </w:rPr>
              <w:t>Developing relational responsibility, boundaries, and leadership</w:t>
            </w:r>
          </w:p>
        </w:tc>
      </w:tr>
    </w:tbl>
    <w:p w14:paraId="2C4C053D" w14:textId="77777777" w:rsidR="00FF6038" w:rsidRDefault="00FF6038">
      <w:pPr>
        <w:spacing w:before="80" w:after="40"/>
      </w:pPr>
    </w:p>
    <w:p w14:paraId="2C4C053E" w14:textId="77777777" w:rsidR="00FF6038" w:rsidRDefault="005F1DC1">
      <w:pPr>
        <w:spacing w:before="40" w:after="80"/>
      </w:pPr>
      <w:r>
        <w:rPr>
          <w:rFonts w:ascii="Georgia" w:eastAsia="Georgia" w:hAnsi="Georgia" w:cs="Georgia"/>
          <w:color w:val="444444"/>
        </w:rPr>
        <w:lastRenderedPageBreak/>
        <w:t>Knighthood introduces relational leadership — not dominance, but stewardship. This phase develops accountability to others, the capacity to protect both your own and your partner's boundaries, conflict navigation, and relational integrity. It teaches participants to act as reliable team members — someone who creates stability and safety whether through gentleness or fierce protection when needed.</w:t>
      </w:r>
    </w:p>
    <w:p w14:paraId="2C4C053F" w14:textId="77777777" w:rsidR="00FF6038" w:rsidRDefault="005F1DC1">
      <w:pPr>
        <w:spacing w:before="40" w:after="80"/>
      </w:pPr>
      <w:r>
        <w:rPr>
          <w:rFonts w:ascii="Georgia" w:eastAsia="Georgia" w:hAnsi="Georgia" w:cs="Georgia"/>
          <w:color w:val="444444"/>
        </w:rPr>
        <w:t>Key question this phase answers: Can I show up consistently for someone else?</w:t>
      </w:r>
    </w:p>
    <w:p w14:paraId="2C4C0540" w14:textId="77777777" w:rsidR="00FF6038" w:rsidRDefault="00FF6038">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76"/>
        <w:gridCol w:w="8684"/>
      </w:tblGrid>
      <w:tr w:rsidR="00FF6038" w14:paraId="2C4C0544" w14:textId="77777777">
        <w:tc>
          <w:tcPr>
            <w:tcW w:w="0" w:type="auto"/>
            <w:shd w:val="clear" w:color="auto" w:fill="1C2D40"/>
            <w:tcMar>
              <w:top w:w="100" w:type="dxa"/>
              <w:left w:w="120" w:type="dxa"/>
              <w:bottom w:w="100" w:type="dxa"/>
              <w:right w:w="80" w:type="dxa"/>
            </w:tcMar>
            <w:vAlign w:val="center"/>
          </w:tcPr>
          <w:p w14:paraId="2C4C0541" w14:textId="77777777" w:rsidR="00FF6038" w:rsidRDefault="005F1DC1">
            <w:pPr>
              <w:jc w:val="center"/>
            </w:pPr>
            <w:r>
              <w:rPr>
                <w:rFonts w:ascii="Georgia" w:eastAsia="Georgia" w:hAnsi="Georgia" w:cs="Georgia"/>
                <w:b/>
                <w:bCs/>
                <w:color w:val="C8A96E"/>
                <w:sz w:val="28"/>
                <w:szCs w:val="28"/>
              </w:rPr>
              <w:t>IV</w:t>
            </w:r>
          </w:p>
        </w:tc>
        <w:tc>
          <w:tcPr>
            <w:tcW w:w="0" w:type="auto"/>
            <w:shd w:val="clear" w:color="auto" w:fill="7B1A2E"/>
            <w:tcMar>
              <w:top w:w="100" w:type="dxa"/>
              <w:left w:w="160" w:type="dxa"/>
              <w:bottom w:w="100" w:type="dxa"/>
              <w:right w:w="120" w:type="dxa"/>
            </w:tcMar>
          </w:tcPr>
          <w:p w14:paraId="2C4C0542" w14:textId="77777777" w:rsidR="00FF6038" w:rsidRDefault="005F1DC1">
            <w:r>
              <w:rPr>
                <w:rFonts w:ascii="Georgia" w:eastAsia="Georgia" w:hAnsi="Georgia" w:cs="Georgia"/>
                <w:b/>
                <w:bCs/>
                <w:color w:val="FFFFFF"/>
                <w:sz w:val="26"/>
                <w:szCs w:val="26"/>
              </w:rPr>
              <w:t>Pleasure Protocols</w:t>
            </w:r>
          </w:p>
          <w:p w14:paraId="2C4C0543" w14:textId="77777777" w:rsidR="00FF6038" w:rsidRDefault="005F1DC1">
            <w:r>
              <w:rPr>
                <w:rFonts w:ascii="Georgia" w:eastAsia="Georgia" w:hAnsi="Georgia" w:cs="Georgia"/>
                <w:i/>
                <w:iCs/>
                <w:color w:val="DDAAAA"/>
                <w:sz w:val="19"/>
                <w:szCs w:val="19"/>
              </w:rPr>
              <w:t>Learning healthy connection, consent, intimacy, and enjoyment without harm</w:t>
            </w:r>
          </w:p>
        </w:tc>
      </w:tr>
    </w:tbl>
    <w:p w14:paraId="2C4C0545" w14:textId="77777777" w:rsidR="00FF6038" w:rsidRDefault="00FF6038">
      <w:pPr>
        <w:spacing w:before="80" w:after="40"/>
      </w:pPr>
    </w:p>
    <w:p w14:paraId="2C4C0546" w14:textId="77777777" w:rsidR="00FF6038" w:rsidRDefault="005F1DC1">
      <w:pPr>
        <w:spacing w:before="40" w:after="80"/>
      </w:pPr>
      <w:r>
        <w:rPr>
          <w:rFonts w:ascii="Georgia" w:eastAsia="Georgia" w:hAnsi="Georgia" w:cs="Georgia"/>
          <w:color w:val="444444"/>
        </w:rPr>
        <w:t>Sex is never just sex. It carries history, identity, power, vulnerability, fear, desire, attachment, and communication — often all at once. Pleasure Protocols approaches physical and emotional intimacy as co-created practices rather than performances. This phase covers consent literacy, desire articulation, body awareness, emotional safety, and the language of seduction. For trauma survivors, this phase is handled with particular care, pacing, and respect — separating programming and shame from genuine needs and wants.</w:t>
      </w:r>
    </w:p>
    <w:p w14:paraId="2C4C0547" w14:textId="77777777" w:rsidR="00FF6038" w:rsidRDefault="005F1DC1">
      <w:pPr>
        <w:spacing w:before="40" w:after="80"/>
      </w:pPr>
      <w:r>
        <w:rPr>
          <w:rFonts w:ascii="Georgia" w:eastAsia="Georgia" w:hAnsi="Georgia" w:cs="Georgia"/>
          <w:color w:val="444444"/>
        </w:rPr>
        <w:t>Key question this phase answers: How do I experience connection safely and honestly?</w:t>
      </w:r>
    </w:p>
    <w:p w14:paraId="2C4C0548" w14:textId="77777777" w:rsidR="00FF6038" w:rsidRDefault="00FF6038">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37"/>
        <w:gridCol w:w="8723"/>
      </w:tblGrid>
      <w:tr w:rsidR="00FF6038" w14:paraId="2C4C054C" w14:textId="77777777">
        <w:tc>
          <w:tcPr>
            <w:tcW w:w="0" w:type="auto"/>
            <w:shd w:val="clear" w:color="auto" w:fill="1C2D40"/>
            <w:tcMar>
              <w:top w:w="100" w:type="dxa"/>
              <w:left w:w="120" w:type="dxa"/>
              <w:bottom w:w="100" w:type="dxa"/>
              <w:right w:w="80" w:type="dxa"/>
            </w:tcMar>
            <w:vAlign w:val="center"/>
          </w:tcPr>
          <w:p w14:paraId="2C4C0549" w14:textId="77777777" w:rsidR="00FF6038" w:rsidRDefault="005F1DC1">
            <w:pPr>
              <w:jc w:val="center"/>
            </w:pPr>
            <w:r>
              <w:rPr>
                <w:rFonts w:ascii="Georgia" w:eastAsia="Georgia" w:hAnsi="Georgia" w:cs="Georgia"/>
                <w:b/>
                <w:bCs/>
                <w:color w:val="C8A96E"/>
                <w:sz w:val="28"/>
                <w:szCs w:val="28"/>
              </w:rPr>
              <w:t>V</w:t>
            </w:r>
          </w:p>
        </w:tc>
        <w:tc>
          <w:tcPr>
            <w:tcW w:w="0" w:type="auto"/>
            <w:shd w:val="clear" w:color="auto" w:fill="7B1A2E"/>
            <w:tcMar>
              <w:top w:w="100" w:type="dxa"/>
              <w:left w:w="160" w:type="dxa"/>
              <w:bottom w:w="100" w:type="dxa"/>
              <w:right w:w="120" w:type="dxa"/>
            </w:tcMar>
          </w:tcPr>
          <w:p w14:paraId="2C4C054A" w14:textId="77777777" w:rsidR="00FF6038" w:rsidRDefault="005F1DC1">
            <w:r>
              <w:rPr>
                <w:rFonts w:ascii="Georgia" w:eastAsia="Georgia" w:hAnsi="Georgia" w:cs="Georgia"/>
                <w:b/>
                <w:bCs/>
                <w:color w:val="FFFFFF"/>
                <w:sz w:val="26"/>
                <w:szCs w:val="26"/>
              </w:rPr>
              <w:t>Ascension</w:t>
            </w:r>
          </w:p>
          <w:p w14:paraId="2C4C054B" w14:textId="77777777" w:rsidR="00FF6038" w:rsidRDefault="005F1DC1">
            <w:r>
              <w:rPr>
                <w:rFonts w:ascii="Georgia" w:eastAsia="Georgia" w:hAnsi="Georgia" w:cs="Georgia"/>
                <w:i/>
                <w:iCs/>
                <w:color w:val="DDAAAA"/>
                <w:sz w:val="19"/>
                <w:szCs w:val="19"/>
              </w:rPr>
              <w:t>Integrating intimacy skills into daily life for long-term stability</w:t>
            </w:r>
          </w:p>
        </w:tc>
      </w:tr>
    </w:tbl>
    <w:p w14:paraId="2C4C054D" w14:textId="77777777" w:rsidR="00FF6038" w:rsidRDefault="00FF6038">
      <w:pPr>
        <w:spacing w:before="80" w:after="40"/>
      </w:pPr>
    </w:p>
    <w:p w14:paraId="2C4C054E" w14:textId="77777777" w:rsidR="00FF6038" w:rsidRDefault="005F1DC1">
      <w:pPr>
        <w:spacing w:before="40" w:after="80"/>
      </w:pPr>
      <w:r>
        <w:rPr>
          <w:rFonts w:ascii="Georgia" w:eastAsia="Georgia" w:hAnsi="Georgia" w:cs="Georgia"/>
          <w:color w:val="444444"/>
        </w:rPr>
        <w:t>Learning skills is not the same as living them. Ascension focuses on integration — bringing everything learned in prior phases into sustainable daily practice. This phase builds habit formation, relational maintenance systems, and the long-term communication structures that allow growth to continue rather than stall. The goal is not perfection. The goal is usability.</w:t>
      </w:r>
    </w:p>
    <w:p w14:paraId="2C4C054F" w14:textId="77777777" w:rsidR="00FF6038" w:rsidRDefault="005F1DC1">
      <w:pPr>
        <w:spacing w:before="40" w:after="80"/>
      </w:pPr>
      <w:r>
        <w:rPr>
          <w:rFonts w:ascii="Georgia" w:eastAsia="Georgia" w:hAnsi="Georgia" w:cs="Georgia"/>
          <w:color w:val="444444"/>
        </w:rPr>
        <w:t>Key question this phase answers: How do I keep this going in real life?</w:t>
      </w:r>
    </w:p>
    <w:p w14:paraId="2C4C0550" w14:textId="77777777" w:rsidR="00FF6038" w:rsidRDefault="00FF6038">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0"/>
        <w:gridCol w:w="8710"/>
      </w:tblGrid>
      <w:tr w:rsidR="00FF6038" w14:paraId="2C4C0554" w14:textId="77777777">
        <w:tc>
          <w:tcPr>
            <w:tcW w:w="0" w:type="auto"/>
            <w:shd w:val="clear" w:color="auto" w:fill="1C2D40"/>
            <w:tcMar>
              <w:top w:w="100" w:type="dxa"/>
              <w:left w:w="120" w:type="dxa"/>
              <w:bottom w:w="100" w:type="dxa"/>
              <w:right w:w="80" w:type="dxa"/>
            </w:tcMar>
            <w:vAlign w:val="center"/>
          </w:tcPr>
          <w:p w14:paraId="2C4C0551" w14:textId="77777777" w:rsidR="00FF6038" w:rsidRDefault="005F1DC1">
            <w:pPr>
              <w:jc w:val="center"/>
            </w:pPr>
            <w:r>
              <w:rPr>
                <w:rFonts w:ascii="Georgia" w:eastAsia="Georgia" w:hAnsi="Georgia" w:cs="Georgia"/>
                <w:b/>
                <w:bCs/>
                <w:color w:val="C8A96E"/>
                <w:sz w:val="28"/>
                <w:szCs w:val="28"/>
              </w:rPr>
              <w:t>VI</w:t>
            </w:r>
          </w:p>
        </w:tc>
        <w:tc>
          <w:tcPr>
            <w:tcW w:w="0" w:type="auto"/>
            <w:shd w:val="clear" w:color="auto" w:fill="7B1A2E"/>
            <w:tcMar>
              <w:top w:w="100" w:type="dxa"/>
              <w:left w:w="160" w:type="dxa"/>
              <w:bottom w:w="100" w:type="dxa"/>
              <w:right w:w="120" w:type="dxa"/>
            </w:tcMar>
          </w:tcPr>
          <w:p w14:paraId="2C4C0552" w14:textId="77777777" w:rsidR="00FF6038" w:rsidRDefault="005F1DC1">
            <w:r>
              <w:rPr>
                <w:rFonts w:ascii="Georgia" w:eastAsia="Georgia" w:hAnsi="Georgia" w:cs="Georgia"/>
                <w:b/>
                <w:bCs/>
                <w:color w:val="FFFFFF"/>
                <w:sz w:val="26"/>
                <w:szCs w:val="26"/>
              </w:rPr>
              <w:t>Mastery</w:t>
            </w:r>
          </w:p>
          <w:p w14:paraId="2C4C0553" w14:textId="77777777" w:rsidR="00FF6038" w:rsidRDefault="005F1DC1">
            <w:r>
              <w:rPr>
                <w:rFonts w:ascii="Georgia" w:eastAsia="Georgia" w:hAnsi="Georgia" w:cs="Georgia"/>
                <w:i/>
                <w:iCs/>
                <w:color w:val="DDAAAA"/>
                <w:sz w:val="19"/>
                <w:szCs w:val="19"/>
              </w:rPr>
              <w:t>Sustaining growth, modeling healthy relationships, and passing wisdom forward</w:t>
            </w:r>
          </w:p>
        </w:tc>
      </w:tr>
    </w:tbl>
    <w:p w14:paraId="2C4C0555" w14:textId="77777777" w:rsidR="00FF6038" w:rsidRDefault="00FF6038">
      <w:pPr>
        <w:spacing w:before="80" w:after="40"/>
      </w:pPr>
    </w:p>
    <w:p w14:paraId="2C4C0556" w14:textId="77777777" w:rsidR="00FF6038" w:rsidRDefault="005F1DC1">
      <w:pPr>
        <w:spacing w:before="40" w:after="80"/>
      </w:pPr>
      <w:r>
        <w:rPr>
          <w:rFonts w:ascii="Georgia" w:eastAsia="Georgia" w:hAnsi="Georgia" w:cs="Georgia"/>
          <w:color w:val="444444"/>
        </w:rPr>
        <w:t>The hero's journey does not end with personal transformation. It ends with the hero returning home carrying something for the community. Mastery addresses the ripple effect of relationship literacy — how what we model becomes what others inherit, how families heal when one person learns to love differently, how cultural change happens one relationship at a time. Participants close not as students but as practitioners who carry something worth passing on.</w:t>
      </w:r>
    </w:p>
    <w:p w14:paraId="2C4C0557" w14:textId="77777777" w:rsidR="00FF6038" w:rsidRDefault="005F1DC1">
      <w:pPr>
        <w:spacing w:before="40" w:after="80"/>
      </w:pPr>
      <w:r>
        <w:rPr>
          <w:rFonts w:ascii="Georgia" w:eastAsia="Georgia" w:hAnsi="Georgia" w:cs="Georgia"/>
          <w:color w:val="444444"/>
        </w:rPr>
        <w:t>Key question this phase answers: What do I carry back for everyone else?</w:t>
      </w:r>
    </w:p>
    <w:p w14:paraId="2C4C0558" w14:textId="77777777" w:rsidR="00FF6038" w:rsidRDefault="00FF6038">
      <w:pPr>
        <w:pBdr>
          <w:bottom w:val="single" w:sz="3" w:space="0" w:color="DDD0CC"/>
        </w:pBdr>
        <w:spacing w:before="160" w:after="160"/>
      </w:pPr>
    </w:p>
    <w:p w14:paraId="2C4C0559" w14:textId="77777777" w:rsidR="00FF6038" w:rsidRDefault="005F1DC1">
      <w:r>
        <w:br/>
      </w:r>
    </w:p>
    <w:p w14:paraId="2C4C055A" w14:textId="77777777" w:rsidR="00FF6038" w:rsidRDefault="005F1DC1">
      <w:pPr>
        <w:pBdr>
          <w:bottom w:val="single" w:sz="8" w:space="0" w:color="7B1A2E"/>
        </w:pBdr>
        <w:spacing w:before="280" w:after="60"/>
      </w:pPr>
      <w:r>
        <w:rPr>
          <w:rFonts w:ascii="Georgia" w:eastAsia="Georgia" w:hAnsi="Georgia" w:cs="Georgia"/>
          <w:b/>
          <w:bCs/>
          <w:color w:val="7B1A2E"/>
          <w:spacing w:val="60"/>
          <w:sz w:val="24"/>
          <w:szCs w:val="24"/>
        </w:rPr>
        <w:t>THE TWELVE CHAPTERS — DEEP DIVE</w:t>
      </w:r>
    </w:p>
    <w:p w14:paraId="2C4C055B" w14:textId="77777777" w:rsidR="00FF6038" w:rsidRDefault="005F1DC1">
      <w:pPr>
        <w:spacing w:before="40" w:after="80"/>
      </w:pPr>
      <w:r>
        <w:rPr>
          <w:rFonts w:ascii="Georgia" w:eastAsia="Georgia" w:hAnsi="Georgia" w:cs="Georgia"/>
          <w:color w:val="444444"/>
        </w:rPr>
        <w:t>The six phases are organized into twelve chapters mapped to the stages of the Hero's Journey across three acts. Here is what each chapter actually covers — in enough depth to talk about it authentically with your audience.</w:t>
      </w:r>
    </w:p>
    <w:p w14:paraId="2C4C055C" w14:textId="77777777" w:rsidR="00FF6038" w:rsidRDefault="005F1DC1">
      <w:pPr>
        <w:spacing w:before="200" w:after="60"/>
      </w:pPr>
      <w:r>
        <w:rPr>
          <w:rFonts w:ascii="Georgia" w:eastAsia="Georgia" w:hAnsi="Georgia" w:cs="Georgia"/>
          <w:b/>
          <w:bCs/>
          <w:color w:val="1C2D40"/>
          <w:sz w:val="26"/>
          <w:szCs w:val="26"/>
        </w:rPr>
        <w:t>ACT ONE — AWAKENING</w:t>
      </w:r>
    </w:p>
    <w:p w14:paraId="2C4C055D" w14:textId="77777777" w:rsidR="00FF6038" w:rsidRDefault="005F1DC1">
      <w:pPr>
        <w:spacing w:after="120"/>
      </w:pPr>
      <w:r>
        <w:rPr>
          <w:rFonts w:ascii="Georgia" w:eastAsia="Georgia" w:hAnsi="Georgia" w:cs="Georgia"/>
          <w:i/>
          <w:iCs/>
          <w:color w:val="444444"/>
          <w:sz w:val="21"/>
          <w:szCs w:val="21"/>
        </w:rPr>
        <w:t>Discovery Quest: From NPC to Main Character</w:t>
      </w:r>
    </w:p>
    <w:p w14:paraId="2C4C055E" w14:textId="77777777" w:rsidR="00FF6038" w:rsidRDefault="005F1DC1">
      <w:pPr>
        <w:spacing w:before="220" w:after="60"/>
      </w:pPr>
      <w:r>
        <w:rPr>
          <w:rFonts w:ascii="Georgia" w:eastAsia="Georgia" w:hAnsi="Georgia" w:cs="Georgia"/>
          <w:b/>
          <w:bCs/>
          <w:color w:val="1C2D40"/>
          <w:sz w:val="22"/>
          <w:szCs w:val="22"/>
        </w:rPr>
        <w:t>Chapter 1 — The Ordinary World: Your Shire</w:t>
      </w:r>
    </w:p>
    <w:p w14:paraId="2C4C055F" w14:textId="77777777" w:rsidR="00FF6038" w:rsidRDefault="005F1DC1">
      <w:pPr>
        <w:spacing w:after="60"/>
      </w:pPr>
      <w:r>
        <w:rPr>
          <w:rFonts w:ascii="Georgia" w:eastAsia="Georgia" w:hAnsi="Georgia" w:cs="Georgia"/>
          <w:i/>
          <w:iCs/>
          <w:color w:val="999999"/>
          <w:sz w:val="18"/>
          <w:szCs w:val="18"/>
        </w:rPr>
        <w:t>Phase I: Discovery Quest  |  Hero Stage: Separation</w:t>
      </w:r>
    </w:p>
    <w:p w14:paraId="2C4C0560" w14:textId="77777777" w:rsidR="00FF6038" w:rsidRDefault="005F1DC1">
      <w:pPr>
        <w:spacing w:before="40" w:after="80"/>
      </w:pPr>
      <w:r>
        <w:rPr>
          <w:rFonts w:ascii="Georgia" w:eastAsia="Georgia" w:hAnsi="Georgia" w:cs="Georgia"/>
          <w:color w:val="444444"/>
        </w:rPr>
        <w:t xml:space="preserve">Before anything can be built, you have to see clearly what you have inherited. Chapter 1 maps the cultural noise that most people have been absorbing without realizing it: the contradictory trends, the "bring something to the </w:t>
        <w:lastRenderedPageBreak/>
        <w:t>table" transactional thinking, the red-pill and pink-pill ecosystems, the logical fallacies built into most mainstream relationship advice.</w:t>
      </w:r>
    </w:p>
    <w:p w14:paraId="2C4C0561" w14:textId="77777777" w:rsidR="00FF6038" w:rsidRDefault="005F1DC1">
      <w:pPr>
        <w:spacing w:before="40" w:after="80"/>
      </w:pPr>
      <w:r>
        <w:rPr>
          <w:rFonts w:ascii="Georgia" w:eastAsia="Georgia" w:hAnsi="Georgia" w:cs="Georgia"/>
          <w:color w:val="444444"/>
        </w:rPr>
        <w:t>This chapter does not remove any belief. It teaches participants to evaluate messages rather than obey them. The goal is awareness — not agreement. Participants complete their first Character Creation Audit, beginning to identify the relational blueprint they were handed before they ever chose one.</w:t>
      </w:r>
    </w:p>
    <w:p w14:paraId="2C4C0562" w14:textId="77777777" w:rsidR="00FF6038" w:rsidRDefault="005F1DC1">
      <w:pPr>
        <w:spacing w:before="40" w:after="80"/>
      </w:pPr>
      <w:r>
        <w:rPr>
          <w:rFonts w:ascii="Georgia" w:eastAsia="Georgia" w:hAnsi="Georgia" w:cs="Georgia"/>
          <w:color w:val="444444"/>
        </w:rPr>
        <w:t>Core insight: You were given a compass that was already broken. This chapter teaches you to read the territory instead.</w:t>
      </w:r>
    </w:p>
    <w:p w14:paraId="2C4C0563" w14:textId="77777777" w:rsidR="00FF6038" w:rsidRDefault="005F1DC1">
      <w:pPr>
        <w:spacing w:before="220" w:after="60"/>
      </w:pPr>
      <w:r>
        <w:rPr>
          <w:rFonts w:ascii="Georgia" w:eastAsia="Georgia" w:hAnsi="Georgia" w:cs="Georgia"/>
          <w:b/>
          <w:bCs/>
          <w:color w:val="1C2D40"/>
          <w:sz w:val="22"/>
          <w:szCs w:val="22"/>
        </w:rPr>
        <w:t>Chapter 2 — Answering the Call: Civilian Mode</w:t>
      </w:r>
    </w:p>
    <w:p w14:paraId="2C4C0564" w14:textId="77777777" w:rsidR="00FF6038" w:rsidRDefault="005F1DC1">
      <w:pPr>
        <w:spacing w:after="60"/>
      </w:pPr>
      <w:r>
        <w:rPr>
          <w:rFonts w:ascii="Georgia" w:eastAsia="Georgia" w:hAnsi="Georgia" w:cs="Georgia"/>
          <w:i/>
          <w:iCs/>
          <w:color w:val="999999"/>
          <w:sz w:val="18"/>
          <w:szCs w:val="18"/>
        </w:rPr>
        <w:t>Phase I: Discovery Quest  |  Hero Stage: Initiation</w:t>
      </w:r>
    </w:p>
    <w:p w14:paraId="2C4C0565" w14:textId="77777777" w:rsidR="00FF6038" w:rsidRDefault="005F1DC1">
      <w:pPr>
        <w:spacing w:before="40" w:after="80"/>
      </w:pPr>
      <w:r>
        <w:rPr>
          <w:rFonts w:ascii="Georgia" w:eastAsia="Georgia" w:hAnsi="Georgia" w:cs="Georgia"/>
          <w:color w:val="444444"/>
        </w:rPr>
        <w:t>Awareness only becomes useful when it becomes ownership. Chapter 2 moves participants from passive absorption to active agency — helping them identify their own archetypes, core values, communication defaults, and the internal patterns that have been shaping relationship outcomes without permission.</w:t>
      </w:r>
    </w:p>
    <w:p w14:paraId="2C4C0566" w14:textId="77777777" w:rsidR="00FF6038" w:rsidRDefault="005F1DC1">
      <w:pPr>
        <w:spacing w:before="40" w:after="80"/>
      </w:pPr>
      <w:r>
        <w:rPr>
          <w:rFonts w:ascii="Georgia" w:eastAsia="Georgia" w:hAnsi="Georgia" w:cs="Georgia"/>
          <w:color w:val="444444"/>
        </w:rPr>
        <w:t>This is where the personal framework gets built: something that belongs to the participant, not a cultural script. It also covers practical systems for resource management — time, energy, finances — and the skill of clean closure when something genuinely is not working.</w:t>
      </w:r>
    </w:p>
    <w:p w14:paraId="2C4C0567" w14:textId="77777777" w:rsidR="00FF6038" w:rsidRDefault="005F1DC1">
      <w:pPr>
        <w:spacing w:before="40" w:after="80"/>
      </w:pPr>
      <w:r>
        <w:rPr>
          <w:rFonts w:ascii="Georgia" w:eastAsia="Georgia" w:hAnsi="Georgia" w:cs="Georgia"/>
          <w:color w:val="444444"/>
        </w:rPr>
        <w:t>Core insight: Instead of being told what to want, you develop clarity about what you actually need, value, tolerate, and reject.</w:t>
      </w:r>
    </w:p>
    <w:p w14:paraId="2C4C0568" w14:textId="77777777" w:rsidR="00FF6038" w:rsidRDefault="005F1DC1">
      <w:pPr>
        <w:spacing w:before="220" w:after="60"/>
      </w:pPr>
      <w:r>
        <w:rPr>
          <w:rFonts w:ascii="Georgia" w:eastAsia="Georgia" w:hAnsi="Georgia" w:cs="Georgia"/>
          <w:b/>
          <w:bCs/>
          <w:color w:val="1C2D40"/>
          <w:sz w:val="22"/>
          <w:szCs w:val="22"/>
        </w:rPr>
        <w:t>Chapter 3 — The Mirror Trial: System Diagnostics</w:t>
      </w:r>
    </w:p>
    <w:p w14:paraId="2C4C0569" w14:textId="77777777" w:rsidR="00FF6038" w:rsidRDefault="005F1DC1">
      <w:pPr>
        <w:spacing w:after="60"/>
      </w:pPr>
      <w:r>
        <w:rPr>
          <w:rFonts w:ascii="Georgia" w:eastAsia="Georgia" w:hAnsi="Georgia" w:cs="Georgia"/>
          <w:i/>
          <w:iCs/>
          <w:color w:val="999999"/>
          <w:sz w:val="18"/>
          <w:szCs w:val="18"/>
        </w:rPr>
        <w:t>Phase I: Discovery Quest  |  Hero Stage: Temptation</w:t>
      </w:r>
    </w:p>
    <w:p w14:paraId="2C4C056A" w14:textId="77777777" w:rsidR="00FF6038" w:rsidRDefault="005F1DC1">
      <w:pPr>
        <w:spacing w:before="40" w:after="80"/>
      </w:pPr>
      <w:r>
        <w:rPr>
          <w:rFonts w:ascii="Georgia" w:eastAsia="Georgia" w:hAnsi="Georgia" w:cs="Georgia"/>
          <w:color w:val="444444"/>
        </w:rPr>
        <w:t>The most honest chapter in the curriculum. Chapter 3 teaches participants to look at themselves without shame — identifying outdated code, emotional residue, and self-sabotage loops that quietly undermine connection. Through structured tools including personality assessments, the 5 Whys framework, and targeted self-diagnostics, participants emerge with clear language for who they are and what they need — language that actual people in their lives can understand.</w:t>
      </w:r>
    </w:p>
    <w:p w14:paraId="2C4C056B" w14:textId="77777777" w:rsidR="00FF6038" w:rsidRDefault="005F1DC1">
      <w:pPr>
        <w:spacing w:before="40" w:after="80"/>
      </w:pPr>
      <w:r>
        <w:rPr>
          <w:rFonts w:ascii="Georgia" w:eastAsia="Georgia" w:hAnsi="Georgia" w:cs="Georgia"/>
          <w:color w:val="444444"/>
        </w:rPr>
        <w:t>This chapter does not ask for self-criticism. It asks for honest maintenance. There is a significant difference.</w:t>
      </w:r>
    </w:p>
    <w:p w14:paraId="2C4C056C" w14:textId="77777777" w:rsidR="00FF6038" w:rsidRDefault="005F1DC1">
      <w:pPr>
        <w:spacing w:before="40" w:after="80"/>
      </w:pPr>
      <w:r>
        <w:rPr>
          <w:rFonts w:ascii="Georgia" w:eastAsia="Georgia" w:hAnsi="Georgia" w:cs="Georgia"/>
          <w:color w:val="444444"/>
        </w:rPr>
        <w:t>Core insight: You are not broken. You are running old code. This chapter shows you what needs updating.</w:t>
      </w:r>
    </w:p>
    <w:p w14:paraId="2C4C056D" w14:textId="77777777" w:rsidR="00FF6038" w:rsidRDefault="00FF6038">
      <w:pPr>
        <w:pBdr>
          <w:bottom w:val="single" w:sz="3" w:space="0" w:color="DDD0CC"/>
        </w:pBdr>
        <w:spacing w:before="160" w:after="160"/>
      </w:pPr>
    </w:p>
    <w:p w14:paraId="2C4C056E" w14:textId="77777777" w:rsidR="00FF6038" w:rsidRDefault="005F1DC1">
      <w:pPr>
        <w:spacing w:before="200" w:after="60"/>
      </w:pPr>
      <w:r>
        <w:rPr>
          <w:rFonts w:ascii="Georgia" w:eastAsia="Georgia" w:hAnsi="Georgia" w:cs="Georgia"/>
          <w:b/>
          <w:bCs/>
          <w:color w:val="1C2D40"/>
          <w:sz w:val="26"/>
          <w:szCs w:val="26"/>
        </w:rPr>
        <w:t>ACT TWO — TRANSFORMATION</w:t>
      </w:r>
    </w:p>
    <w:p w14:paraId="2C4C056F" w14:textId="77777777" w:rsidR="00FF6038" w:rsidRDefault="005F1DC1">
      <w:pPr>
        <w:spacing w:after="120"/>
      </w:pPr>
      <w:r>
        <w:rPr>
          <w:rFonts w:ascii="Georgia" w:eastAsia="Georgia" w:hAnsi="Georgia" w:cs="Georgia"/>
          <w:i/>
          <w:iCs/>
          <w:color w:val="444444"/>
          <w:sz w:val="21"/>
          <w:szCs w:val="21"/>
        </w:rPr>
        <w:t>Readiness Run: Leveling Up</w:t>
      </w:r>
    </w:p>
    <w:p w14:paraId="2C4C0570" w14:textId="77777777" w:rsidR="00FF6038" w:rsidRDefault="005F1DC1">
      <w:pPr>
        <w:spacing w:before="220" w:after="60"/>
      </w:pPr>
      <w:r>
        <w:rPr>
          <w:rFonts w:ascii="Georgia" w:eastAsia="Georgia" w:hAnsi="Georgia" w:cs="Georgia"/>
          <w:b/>
          <w:bCs/>
          <w:color w:val="1C2D40"/>
          <w:sz w:val="22"/>
          <w:szCs w:val="22"/>
        </w:rPr>
        <w:t>Chapter 4 — The Road of Trials: Dating with Intention</w:t>
      </w:r>
    </w:p>
    <w:p w14:paraId="2C4C0571" w14:textId="77777777" w:rsidR="00FF6038" w:rsidRDefault="005F1DC1">
      <w:pPr>
        <w:spacing w:after="60"/>
      </w:pPr>
      <w:r>
        <w:rPr>
          <w:rFonts w:ascii="Georgia" w:eastAsia="Georgia" w:hAnsi="Georgia" w:cs="Georgia"/>
          <w:i/>
          <w:iCs/>
          <w:color w:val="999999"/>
          <w:sz w:val="18"/>
          <w:szCs w:val="18"/>
        </w:rPr>
        <w:t>Phase II: Readiness Run  |  Hero Stage: Road of Trials</w:t>
      </w:r>
    </w:p>
    <w:p w14:paraId="2C4C0572" w14:textId="77777777" w:rsidR="00FF6038" w:rsidRDefault="005F1DC1">
      <w:pPr>
        <w:spacing w:before="40" w:after="80"/>
      </w:pPr>
      <w:r>
        <w:rPr>
          <w:rFonts w:ascii="Georgia" w:eastAsia="Georgia" w:hAnsi="Georgia" w:cs="Georgia"/>
          <w:color w:val="444444"/>
        </w:rPr>
        <w:t>Most people feel invisible in dating — not because they are unworthy but because their signal is unclear. Chapter 4 teaches participants how to translate who they actually are into language that aligned people can recognize: profiles, in-person introductions, messaging, and the ability to spot compatibility early rather than force chemistry that is not there.</w:t>
      </w:r>
    </w:p>
    <w:p w14:paraId="2C4C0573" w14:textId="77777777" w:rsidR="00FF6038" w:rsidRDefault="005F1DC1">
      <w:pPr>
        <w:spacing w:before="40" w:after="80"/>
      </w:pPr>
      <w:r>
        <w:rPr>
          <w:rFonts w:ascii="Georgia" w:eastAsia="Georgia" w:hAnsi="Georgia" w:cs="Georgia"/>
          <w:color w:val="444444"/>
        </w:rPr>
        <w:t>Dating is treated here as information-gathering, not a test of worth. The chapter deliberately emphasizes in-person connection over app-based shopping and teaches participants to read the room rather than perform for it.</w:t>
      </w:r>
    </w:p>
    <w:p w14:paraId="2C4C0574" w14:textId="77777777" w:rsidR="00FF6038" w:rsidRDefault="005F1DC1">
      <w:pPr>
        <w:spacing w:before="40" w:after="80"/>
      </w:pPr>
      <w:r>
        <w:rPr>
          <w:rFonts w:ascii="Georgia" w:eastAsia="Georgia" w:hAnsi="Georgia" w:cs="Georgia"/>
          <w:color w:val="444444"/>
        </w:rPr>
        <w:t>Core insight: Dating is not about proving yourself. It is about finding someone whose reality fits yours.</w:t>
      </w:r>
    </w:p>
    <w:p w14:paraId="2C4C0575" w14:textId="77777777" w:rsidR="00FF6038" w:rsidRDefault="005F1DC1">
      <w:pPr>
        <w:spacing w:before="220" w:after="60"/>
      </w:pPr>
      <w:r>
        <w:rPr>
          <w:rFonts w:ascii="Georgia" w:eastAsia="Georgia" w:hAnsi="Georgia" w:cs="Georgia"/>
          <w:b/>
          <w:bCs/>
          <w:color w:val="1C2D40"/>
          <w:sz w:val="22"/>
          <w:szCs w:val="22"/>
        </w:rPr>
        <w:t>Chapter 5 — Forge Mode: Crafting Your Relational Blueprint</w:t>
      </w:r>
    </w:p>
    <w:p w14:paraId="2C4C0576" w14:textId="77777777" w:rsidR="00FF6038" w:rsidRDefault="005F1DC1">
      <w:pPr>
        <w:spacing w:after="60"/>
      </w:pPr>
      <w:r>
        <w:rPr>
          <w:rFonts w:ascii="Georgia" w:eastAsia="Georgia" w:hAnsi="Georgia" w:cs="Georgia"/>
          <w:i/>
          <w:iCs/>
          <w:color w:val="999999"/>
          <w:sz w:val="18"/>
          <w:szCs w:val="18"/>
        </w:rPr>
        <w:t>Phase II: Readiness Run  |  Hero Stage: Approach to Inmost Cave</w:t>
      </w:r>
    </w:p>
    <w:p w14:paraId="2C4C0577" w14:textId="77777777" w:rsidR="00FF6038" w:rsidRDefault="005F1DC1">
      <w:pPr>
        <w:spacing w:before="40" w:after="80"/>
      </w:pPr>
      <w:r>
        <w:rPr>
          <w:rFonts w:ascii="Georgia" w:eastAsia="Georgia" w:hAnsi="Georgia" w:cs="Georgia"/>
          <w:color w:val="444444"/>
        </w:rPr>
        <w:t>With self-knowledge established and dating skills in place, Chapter 5 teaches participants how to design a relationship that works on purpose. This is not a vague aspirational exercise — it is a structured examination of relationship types, compatibility dynamics, empowerment styles, ethical power exchange, and the pressure points that break relationships before they have been properly stress-tested.</w:t>
      </w:r>
    </w:p>
    <w:p w14:paraId="2C4C0578" w14:textId="77777777" w:rsidR="00FF6038" w:rsidRDefault="005F1DC1">
      <w:pPr>
        <w:spacing w:before="40" w:after="80"/>
      </w:pPr>
      <w:r>
        <w:rPr>
          <w:rFonts w:ascii="Georgia" w:eastAsia="Georgia" w:hAnsi="Georgia" w:cs="Georgia"/>
          <w:color w:val="444444"/>
        </w:rPr>
        <w:t>Participants emerge with a personalized relational blueprint they can explain, evaluate, and evolve intentionally — rather than a vague hope that chemistry will sort everything out.</w:t>
      </w:r>
    </w:p>
    <w:p w14:paraId="2C4C0579" w14:textId="77777777" w:rsidR="00FF6038" w:rsidRDefault="005F1DC1">
      <w:pPr>
        <w:spacing w:before="40" w:after="80"/>
      </w:pPr>
      <w:r>
        <w:rPr>
          <w:rFonts w:ascii="Georgia" w:eastAsia="Georgia" w:hAnsi="Georgia" w:cs="Georgia"/>
          <w:color w:val="444444"/>
        </w:rPr>
        <w:t>Core insight: You do not find the right relationship. You build it — but first you have to know what you are building.</w:t>
      </w:r>
    </w:p>
    <w:p w14:paraId="2C4C057A" w14:textId="77777777" w:rsidR="00FF6038" w:rsidRDefault="005F1DC1">
      <w:pPr>
        <w:spacing w:before="220" w:after="60"/>
      </w:pPr>
      <w:r>
        <w:rPr>
          <w:rFonts w:ascii="Georgia" w:eastAsia="Georgia" w:hAnsi="Georgia" w:cs="Georgia"/>
          <w:b/>
          <w:bCs/>
          <w:color w:val="1C2D40"/>
          <w:sz w:val="22"/>
          <w:szCs w:val="22"/>
        </w:rPr>
        <w:lastRenderedPageBreak/>
        <w:t>Chapter 6 — Commitment Threshold: Suit Up</w:t>
      </w:r>
    </w:p>
    <w:p w14:paraId="2C4C057B" w14:textId="77777777" w:rsidR="00FF6038" w:rsidRDefault="005F1DC1">
      <w:pPr>
        <w:spacing w:after="60"/>
      </w:pPr>
      <w:r>
        <w:rPr>
          <w:rFonts w:ascii="Georgia" w:eastAsia="Georgia" w:hAnsi="Georgia" w:cs="Georgia"/>
          <w:i/>
          <w:iCs/>
          <w:color w:val="999999"/>
          <w:sz w:val="18"/>
          <w:szCs w:val="18"/>
        </w:rPr>
        <w:t>Phase II: Readiness Run  |  Hero Stage: Ordeal / Refusal of Return</w:t>
      </w:r>
    </w:p>
    <w:p w14:paraId="2C4C057C" w14:textId="77777777" w:rsidR="00FF6038" w:rsidRDefault="005F1DC1">
      <w:pPr>
        <w:spacing w:before="40" w:after="80"/>
      </w:pPr>
      <w:r>
        <w:rPr>
          <w:rFonts w:ascii="Georgia" w:eastAsia="Georgia" w:hAnsi="Georgia" w:cs="Georgia"/>
          <w:color w:val="444444"/>
        </w:rPr>
        <w:t>Attraction does not create direction. Chapter 6 bridges the gap between self-knowledge and shared life — helping participants clarify long-term vision, build goals aligned with actual values, and design a Relationship Operating System capable of adapting to whatever life brings.</w:t>
      </w:r>
    </w:p>
    <w:p w14:paraId="2C4C057D" w14:textId="77777777" w:rsidR="00FF6038" w:rsidRDefault="005F1DC1">
      <w:pPr>
        <w:spacing w:before="40" w:after="80"/>
      </w:pPr>
      <w:r>
        <w:rPr>
          <w:rFonts w:ascii="Georgia" w:eastAsia="Georgia" w:hAnsi="Georgia" w:cs="Georgia"/>
          <w:color w:val="444444"/>
        </w:rPr>
        <w:t>Antifragility principles replace the hope that love will simply sustain itself. Participants leave this chapter no longer wandering. They are building.</w:t>
      </w:r>
    </w:p>
    <w:p w14:paraId="2C4C057E" w14:textId="77777777" w:rsidR="00FF6038" w:rsidRDefault="005F1DC1">
      <w:pPr>
        <w:spacing w:before="40" w:after="80"/>
      </w:pPr>
      <w:r>
        <w:rPr>
          <w:rFonts w:ascii="Georgia" w:eastAsia="Georgia" w:hAnsi="Georgia" w:cs="Georgia"/>
          <w:color w:val="444444"/>
        </w:rPr>
        <w:t>Core insight: A relationship without a system is just hope. This chapter gives you the system.</w:t>
      </w:r>
    </w:p>
    <w:p w14:paraId="2C4C057F" w14:textId="77777777" w:rsidR="00FF6038" w:rsidRDefault="005F1DC1">
      <w:pPr>
        <w:spacing w:before="220" w:after="60"/>
      </w:pPr>
      <w:r>
        <w:rPr>
          <w:rFonts w:ascii="Georgia" w:eastAsia="Georgia" w:hAnsi="Georgia" w:cs="Georgia"/>
          <w:b/>
          <w:bCs/>
          <w:color w:val="1C2D40"/>
          <w:sz w:val="22"/>
          <w:szCs w:val="22"/>
        </w:rPr>
        <w:t>Chapter 7 — The Shadow Advances: Tests and Trials</w:t>
      </w:r>
    </w:p>
    <w:p w14:paraId="2C4C0580" w14:textId="77777777" w:rsidR="00FF6038" w:rsidRDefault="005F1DC1">
      <w:pPr>
        <w:spacing w:after="60"/>
      </w:pPr>
      <w:r>
        <w:rPr>
          <w:rFonts w:ascii="Georgia" w:eastAsia="Georgia" w:hAnsi="Georgia" w:cs="Georgia"/>
          <w:i/>
          <w:iCs/>
          <w:color w:val="999999"/>
          <w:sz w:val="18"/>
          <w:szCs w:val="18"/>
        </w:rPr>
        <w:t>Phase III: Knighthood  |  Hero Stage: Tests, Allies, Enemies</w:t>
      </w:r>
    </w:p>
    <w:p w14:paraId="2C4C0581" w14:textId="77777777" w:rsidR="00FF6038" w:rsidRDefault="005F1DC1">
      <w:pPr>
        <w:spacing w:before="40" w:after="80"/>
      </w:pPr>
      <w:r>
        <w:rPr>
          <w:rFonts w:ascii="Georgia" w:eastAsia="Georgia" w:hAnsi="Georgia" w:cs="Georgia"/>
          <w:color w:val="444444"/>
        </w:rPr>
        <w:t>Even the best intentions dissolve under daily life. Chapter 7 addresses the gap between knowing and doing — building the habits, routines, and systems that allow growth to become consistent rather than occasional. Drawing on Lean and Six Sigma methodology, habit-stacking research, and emotional regulation practice, this chapter turns transformation from an event into a way of living.</w:t>
      </w:r>
    </w:p>
    <w:p w14:paraId="2C4C0582" w14:textId="77777777" w:rsidR="00FF6038" w:rsidRDefault="005F1DC1">
      <w:pPr>
        <w:spacing w:before="40" w:after="80"/>
      </w:pPr>
      <w:r>
        <w:rPr>
          <w:rFonts w:ascii="Georgia" w:eastAsia="Georgia" w:hAnsi="Georgia" w:cs="Georgia"/>
          <w:color w:val="444444"/>
        </w:rPr>
        <w:t>The goal is not perfection. The goal is usability — systems that hold up when life gets hard.</w:t>
      </w:r>
    </w:p>
    <w:p w14:paraId="2C4C0583" w14:textId="77777777" w:rsidR="00FF6038" w:rsidRDefault="005F1DC1">
      <w:pPr>
        <w:spacing w:before="40" w:after="80"/>
      </w:pPr>
      <w:r>
        <w:rPr>
          <w:rFonts w:ascii="Georgia" w:eastAsia="Georgia" w:hAnsi="Georgia" w:cs="Georgia"/>
          <w:color w:val="444444"/>
        </w:rPr>
        <w:t>Core insight: Knowing is not enough. This chapter builds the daily structures that make knowledge into behavior.</w:t>
      </w:r>
    </w:p>
    <w:p w14:paraId="2C4C0584" w14:textId="77777777" w:rsidR="00FF6038" w:rsidRDefault="005F1DC1">
      <w:pPr>
        <w:spacing w:before="220" w:after="60"/>
      </w:pPr>
      <w:r>
        <w:rPr>
          <w:rFonts w:ascii="Georgia" w:eastAsia="Georgia" w:hAnsi="Georgia" w:cs="Georgia"/>
          <w:b/>
          <w:bCs/>
          <w:color w:val="1C2D40"/>
          <w:sz w:val="22"/>
          <w:szCs w:val="22"/>
        </w:rPr>
        <w:t>Chapter 8 — Knighthood: Dark or Light</w:t>
      </w:r>
    </w:p>
    <w:p w14:paraId="2C4C0585" w14:textId="77777777" w:rsidR="00FF6038" w:rsidRDefault="005F1DC1">
      <w:pPr>
        <w:spacing w:after="60"/>
      </w:pPr>
      <w:r>
        <w:rPr>
          <w:rFonts w:ascii="Georgia" w:eastAsia="Georgia" w:hAnsi="Georgia" w:cs="Georgia"/>
          <w:i/>
          <w:iCs/>
          <w:color w:val="999999"/>
          <w:sz w:val="18"/>
          <w:szCs w:val="18"/>
        </w:rPr>
        <w:t>Phase III: Knighthood  |  Hero Stage: Final Initiation</w:t>
      </w:r>
    </w:p>
    <w:p w14:paraId="2C4C0586" w14:textId="77777777" w:rsidR="00FF6038" w:rsidRDefault="005F1DC1">
      <w:pPr>
        <w:spacing w:before="40" w:after="80"/>
      </w:pPr>
      <w:r>
        <w:rPr>
          <w:rFonts w:ascii="Georgia" w:eastAsia="Georgia" w:hAnsi="Georgia" w:cs="Georgia"/>
          <w:color w:val="444444"/>
        </w:rPr>
        <w:t>Leadership in relationships is not dominance — it is stewardship. Chapter 8 develops the capacity to be both dependable and adaptable: to lead when needed, support when called for, and hold steady when pressure arrives. Through relational leadership styles, trust-building behaviors, healthy disagreement, and the power of play and genuine appreciation, participants step into the role of Guardian.</w:t>
      </w:r>
    </w:p>
    <w:p w14:paraId="2C4C0587" w14:textId="77777777" w:rsidR="00FF6038" w:rsidRDefault="005F1DC1">
      <w:pPr>
        <w:spacing w:before="40" w:after="80"/>
      </w:pPr>
      <w:r>
        <w:rPr>
          <w:rFonts w:ascii="Georgia" w:eastAsia="Georgia" w:hAnsi="Georgia" w:cs="Georgia"/>
          <w:color w:val="444444"/>
        </w:rPr>
        <w:t>The choice between dark knighthood and light knighthood — between power used for protection or for control — is the core examination of this chapter.</w:t>
      </w:r>
    </w:p>
    <w:p w14:paraId="2C4C0588" w14:textId="77777777" w:rsidR="00FF6038" w:rsidRDefault="005F1DC1">
      <w:pPr>
        <w:spacing w:before="40" w:after="80"/>
      </w:pPr>
      <w:r>
        <w:rPr>
          <w:rFonts w:ascii="Georgia" w:eastAsia="Georgia" w:hAnsi="Georgia" w:cs="Georgia"/>
          <w:color w:val="444444"/>
        </w:rPr>
        <w:t>Core insight: Strength in relationships is not about winning. It is about creating safety for someone else while maintaining your own.</w:t>
      </w:r>
    </w:p>
    <w:p w14:paraId="2C4C0589" w14:textId="77777777" w:rsidR="00FF6038" w:rsidRDefault="00FF6038">
      <w:pPr>
        <w:pBdr>
          <w:bottom w:val="single" w:sz="3" w:space="0" w:color="DDD0CC"/>
        </w:pBdr>
        <w:spacing w:before="160" w:after="160"/>
      </w:pPr>
    </w:p>
    <w:p w14:paraId="2C4C058A" w14:textId="77777777" w:rsidR="00FF6038" w:rsidRDefault="005F1DC1">
      <w:pPr>
        <w:spacing w:before="200" w:after="60"/>
      </w:pPr>
      <w:r>
        <w:rPr>
          <w:rFonts w:ascii="Georgia" w:eastAsia="Georgia" w:hAnsi="Georgia" w:cs="Georgia"/>
          <w:b/>
          <w:bCs/>
          <w:color w:val="1C2D40"/>
          <w:sz w:val="26"/>
          <w:szCs w:val="26"/>
        </w:rPr>
        <w:t>ACT THREE — EMBODIMENT</w:t>
      </w:r>
    </w:p>
    <w:p w14:paraId="2C4C058B" w14:textId="77777777" w:rsidR="00FF6038" w:rsidRDefault="005F1DC1">
      <w:pPr>
        <w:spacing w:after="120"/>
      </w:pPr>
      <w:r>
        <w:rPr>
          <w:rFonts w:ascii="Georgia" w:eastAsia="Georgia" w:hAnsi="Georgia" w:cs="Georgia"/>
          <w:i/>
          <w:iCs/>
          <w:color w:val="444444"/>
          <w:sz w:val="21"/>
          <w:szCs w:val="21"/>
        </w:rPr>
        <w:t>Hero Mode: Love, Leadership &amp; Legacy</w:t>
      </w:r>
    </w:p>
    <w:p w14:paraId="2C4C058C" w14:textId="77777777" w:rsidR="00FF6038" w:rsidRDefault="005F1DC1">
      <w:pPr>
        <w:spacing w:before="220" w:after="60"/>
      </w:pPr>
      <w:r>
        <w:rPr>
          <w:rFonts w:ascii="Georgia" w:eastAsia="Georgia" w:hAnsi="Georgia" w:cs="Georgia"/>
          <w:b/>
          <w:bCs/>
          <w:color w:val="1C2D40"/>
          <w:sz w:val="22"/>
          <w:szCs w:val="22"/>
        </w:rPr>
        <w:t>Chapter 9 — The Supreme Ordeal: Pleasure Protocols</w:t>
      </w:r>
    </w:p>
    <w:p w14:paraId="2C4C058D" w14:textId="77777777" w:rsidR="00FF6038" w:rsidRDefault="005F1DC1">
      <w:pPr>
        <w:spacing w:after="60"/>
      </w:pPr>
      <w:r>
        <w:rPr>
          <w:rFonts w:ascii="Georgia" w:eastAsia="Georgia" w:hAnsi="Georgia" w:cs="Georgia"/>
          <w:i/>
          <w:iCs/>
          <w:color w:val="999999"/>
          <w:sz w:val="18"/>
          <w:szCs w:val="18"/>
        </w:rPr>
        <w:t>Phase IV: Pleasure Protocols  |  Hero Stage: The Ordeal</w:t>
      </w:r>
    </w:p>
    <w:p w14:paraId="2C4C058E" w14:textId="77777777" w:rsidR="00FF6038" w:rsidRDefault="005F1DC1">
      <w:pPr>
        <w:spacing w:before="40" w:after="80"/>
      </w:pPr>
      <w:r>
        <w:rPr>
          <w:rFonts w:ascii="Georgia" w:eastAsia="Georgia" w:hAnsi="Georgia" w:cs="Georgia"/>
          <w:color w:val="444444"/>
        </w:rPr>
        <w:t>Sex is never just sex. It carries history, identity, power, vulnerability, fear, desire, attachment, and communication — often all at once. Chapter 9 approaches physical intimacy as a co-created practice rather than a performance, teaching consent literacy, desire articulation, body awareness, the language of seduction, and the many dimensions of touch and connection.</w:t>
      </w:r>
    </w:p>
    <w:p w14:paraId="2C4C058F" w14:textId="77777777" w:rsidR="00FF6038" w:rsidRDefault="005F1DC1">
      <w:pPr>
        <w:spacing w:before="40" w:after="80"/>
      </w:pPr>
      <w:r>
        <w:rPr>
          <w:rFonts w:ascii="Georgia" w:eastAsia="Georgia" w:hAnsi="Georgia" w:cs="Georgia"/>
          <w:color w:val="444444"/>
        </w:rPr>
        <w:t>This chapter spans six weeks of curriculum, moving from erotic blueprint discovery through physical care, touch, senses and spaces, and the full language of seduction. For trauma survivors, this chapter is handled with particular care and pacing — the goal is to separate programming and shame from the genuine needs and wants that belong to the participant.</w:t>
      </w:r>
    </w:p>
    <w:p w14:paraId="2C4C0590" w14:textId="77777777" w:rsidR="00FF6038" w:rsidRDefault="005F1DC1">
      <w:pPr>
        <w:spacing w:before="40" w:after="80"/>
      </w:pPr>
      <w:r>
        <w:rPr>
          <w:rFonts w:ascii="Georgia" w:eastAsia="Georgia" w:hAnsi="Georgia" w:cs="Georgia"/>
          <w:color w:val="444444"/>
        </w:rPr>
        <w:t>Core insight: Intimacy is not a performance. It is a co-created experience that requires language, safety, and honesty to function well.</w:t>
      </w:r>
    </w:p>
    <w:p w14:paraId="2C4C0591" w14:textId="77777777" w:rsidR="00FF6038" w:rsidRDefault="005F1DC1">
      <w:pPr>
        <w:spacing w:before="220" w:after="60"/>
      </w:pPr>
      <w:r>
        <w:rPr>
          <w:rFonts w:ascii="Georgia" w:eastAsia="Georgia" w:hAnsi="Georgia" w:cs="Georgia"/>
          <w:b/>
          <w:bCs/>
          <w:color w:val="1C2D40"/>
          <w:sz w:val="22"/>
          <w:szCs w:val="22"/>
        </w:rPr>
        <w:t>Chapter 10 — The Reward: Ascension Mode</w:t>
      </w:r>
    </w:p>
    <w:p w14:paraId="2C4C0592" w14:textId="77777777" w:rsidR="00FF6038" w:rsidRDefault="005F1DC1">
      <w:pPr>
        <w:spacing w:after="60"/>
      </w:pPr>
      <w:r>
        <w:rPr>
          <w:rFonts w:ascii="Georgia" w:eastAsia="Georgia" w:hAnsi="Georgia" w:cs="Georgia"/>
          <w:i/>
          <w:iCs/>
          <w:color w:val="999999"/>
          <w:sz w:val="18"/>
          <w:szCs w:val="18"/>
        </w:rPr>
        <w:t>Phase V: Ascension  |  Hero Stage: The Reward</w:t>
      </w:r>
    </w:p>
    <w:p w14:paraId="2C4C0593" w14:textId="77777777" w:rsidR="00FF6038" w:rsidRDefault="005F1DC1">
      <w:pPr>
        <w:spacing w:before="40" w:after="80"/>
      </w:pPr>
      <w:r>
        <w:rPr>
          <w:rFonts w:ascii="Georgia" w:eastAsia="Georgia" w:hAnsi="Georgia" w:cs="Georgia"/>
          <w:color w:val="444444"/>
        </w:rPr>
        <w:t>Sustained intimacy does not come from novelty — it comes from awareness, communication, adaptability, emotional safety, and mutual curiosity. Chapter 10 expands the intimate toolkit: intimacy archetypes, the giving and receiving of pleasure, advanced trust and vulnerability, cross-cultural intimacy philosophies from Tao, Tantra, and Kama Sutra, and the mastery of style and timing.</w:t>
      </w:r>
    </w:p>
    <w:p w14:paraId="2C4C0594" w14:textId="77777777" w:rsidR="00FF6038" w:rsidRDefault="005F1DC1">
      <w:pPr>
        <w:spacing w:before="40" w:after="80"/>
      </w:pPr>
      <w:r>
        <w:rPr>
          <w:rFonts w:ascii="Georgia" w:eastAsia="Georgia" w:hAnsi="Georgia" w:cs="Georgia"/>
          <w:color w:val="444444"/>
        </w:rPr>
        <w:t>This chapter transforms intimacy from something you do into something you live — not for performance or comparison, but for connection that continues to grow.</w:t>
      </w:r>
    </w:p>
    <w:p w14:paraId="2C4C0595" w14:textId="77777777" w:rsidR="00FF6038" w:rsidRDefault="005F1DC1">
      <w:pPr>
        <w:spacing w:before="40" w:after="80"/>
      </w:pPr>
      <w:r>
        <w:rPr>
          <w:rFonts w:ascii="Georgia" w:eastAsia="Georgia" w:hAnsi="Georgia" w:cs="Georgia"/>
          <w:color w:val="444444"/>
        </w:rPr>
        <w:lastRenderedPageBreak/>
        <w:t>Core insight: The goal of intimacy is not a destination. It is a practice that deepens the longer it is tended.</w:t>
      </w:r>
    </w:p>
    <w:p w14:paraId="2C4C0596" w14:textId="77777777" w:rsidR="00FF6038" w:rsidRDefault="005F1DC1">
      <w:pPr>
        <w:spacing w:before="220" w:after="60"/>
      </w:pPr>
      <w:r>
        <w:rPr>
          <w:rFonts w:ascii="Georgia" w:eastAsia="Georgia" w:hAnsi="Georgia" w:cs="Georgia"/>
          <w:b/>
          <w:bCs/>
          <w:color w:val="1C2D40"/>
          <w:sz w:val="22"/>
          <w:szCs w:val="22"/>
        </w:rPr>
        <w:t>Chapter 11 — Master of Two Worlds: Long-Term Relationship DLC</w:t>
      </w:r>
    </w:p>
    <w:p w14:paraId="2C4C0597" w14:textId="77777777" w:rsidR="00FF6038" w:rsidRDefault="005F1DC1">
      <w:pPr>
        <w:spacing w:after="60"/>
      </w:pPr>
      <w:r>
        <w:rPr>
          <w:rFonts w:ascii="Georgia" w:eastAsia="Georgia" w:hAnsi="Georgia" w:cs="Georgia"/>
          <w:i/>
          <w:iCs/>
          <w:color w:val="999999"/>
          <w:sz w:val="18"/>
          <w:szCs w:val="18"/>
        </w:rPr>
        <w:t>Phase VI: Mastery  |  Hero Stage: Master of Two Worlds</w:t>
      </w:r>
    </w:p>
    <w:p w14:paraId="2C4C0598" w14:textId="77777777" w:rsidR="00FF6038" w:rsidRDefault="005F1DC1">
      <w:pPr>
        <w:spacing w:before="40" w:after="80"/>
      </w:pPr>
      <w:r>
        <w:rPr>
          <w:rFonts w:ascii="Georgia" w:eastAsia="Georgia" w:hAnsi="Georgia" w:cs="Georgia"/>
          <w:color w:val="444444"/>
        </w:rPr>
        <w:t>You have done the inner work. Now try sharing a bathroom. Chapter 11 addresses the real challenge of sustained partnership — not the grand romantic moments but the daily choice to stay present, stay connected, and keep growing without losing yourself.</w:t>
      </w:r>
    </w:p>
    <w:p w14:paraId="2C4C0599" w14:textId="77777777" w:rsidR="00FF6038" w:rsidRDefault="005F1DC1">
      <w:pPr>
        <w:spacing w:before="40" w:after="80"/>
      </w:pPr>
      <w:r>
        <w:rPr>
          <w:rFonts w:ascii="Georgia" w:eastAsia="Georgia" w:hAnsi="Georgia" w:cs="Georgia"/>
          <w:color w:val="444444"/>
        </w:rPr>
        <w:t>Through co-op relationship design, shared leadership frameworks, alignment check practices, and the development of a mutual relationship mission and vision, participants learn to live love as a practice — stable without stagnation, passionate without chaos, intimate without dependence.</w:t>
      </w:r>
    </w:p>
    <w:p w14:paraId="2C4C059A" w14:textId="77777777" w:rsidR="00FF6038" w:rsidRDefault="005F1DC1">
      <w:pPr>
        <w:spacing w:before="40" w:after="80"/>
      </w:pPr>
      <w:r>
        <w:rPr>
          <w:rFonts w:ascii="Georgia" w:eastAsia="Georgia" w:hAnsi="Georgia" w:cs="Georgia"/>
          <w:color w:val="444444"/>
        </w:rPr>
        <w:t>Core insight: Long-term love is not about finding the right person and stopping. It is about building a shared system that grows with both of you.</w:t>
      </w:r>
    </w:p>
    <w:p w14:paraId="2C4C059B" w14:textId="77777777" w:rsidR="00FF6038" w:rsidRDefault="005F1DC1">
      <w:pPr>
        <w:spacing w:before="220" w:after="60"/>
      </w:pPr>
      <w:r>
        <w:rPr>
          <w:rFonts w:ascii="Georgia" w:eastAsia="Georgia" w:hAnsi="Georgia" w:cs="Georgia"/>
          <w:b/>
          <w:bCs/>
          <w:color w:val="1C2D40"/>
          <w:sz w:val="22"/>
          <w:szCs w:val="22"/>
        </w:rPr>
        <w:t>Chapter 12 — Return With the Elixir: Generational Knowledge</w:t>
      </w:r>
    </w:p>
    <w:p w14:paraId="2C4C059C" w14:textId="77777777" w:rsidR="00FF6038" w:rsidRDefault="005F1DC1">
      <w:pPr>
        <w:spacing w:after="60"/>
      </w:pPr>
      <w:r>
        <w:rPr>
          <w:rFonts w:ascii="Georgia" w:eastAsia="Georgia" w:hAnsi="Georgia" w:cs="Georgia"/>
          <w:i/>
          <w:iCs/>
          <w:color w:val="999999"/>
          <w:sz w:val="18"/>
          <w:szCs w:val="18"/>
        </w:rPr>
        <w:t>Phase VI: Mastery  |  Hero Stage: Return With the Elixir</w:t>
      </w:r>
    </w:p>
    <w:p w14:paraId="2C4C059D" w14:textId="77777777" w:rsidR="00FF6038" w:rsidRDefault="005F1DC1">
      <w:pPr>
        <w:spacing w:before="40" w:after="80"/>
      </w:pPr>
      <w:r>
        <w:rPr>
          <w:rFonts w:ascii="Georgia" w:eastAsia="Georgia" w:hAnsi="Georgia" w:cs="Georgia"/>
          <w:color w:val="444444"/>
        </w:rPr>
        <w:t>The hero's journey does not end with personal transformation. It ends with the hero returning home carrying something for the community. Chapter 12 addresses the ripple effect of relationship literacy — how what we model becomes what others inherit, how families heal when one person learns to love differently, how cultural change happens one relationship at a time.</w:t>
      </w:r>
    </w:p>
    <w:p w14:paraId="2C4C059E" w14:textId="77777777" w:rsidR="00FF6038" w:rsidRDefault="005F1DC1">
      <w:pPr>
        <w:spacing w:before="40" w:after="80"/>
      </w:pPr>
      <w:r>
        <w:rPr>
          <w:rFonts w:ascii="Georgia" w:eastAsia="Georgia" w:hAnsi="Georgia" w:cs="Georgia"/>
          <w:color w:val="444444"/>
        </w:rPr>
        <w:t>Participants close not as students but as practitioners. People who carry something worth passing on.</w:t>
      </w:r>
    </w:p>
    <w:p w14:paraId="2C4C059F" w14:textId="77777777" w:rsidR="00FF6038" w:rsidRDefault="005F1DC1">
      <w:pPr>
        <w:spacing w:before="40" w:after="80"/>
      </w:pPr>
      <w:r>
        <w:rPr>
          <w:rFonts w:ascii="Georgia" w:eastAsia="Georgia" w:hAnsi="Georgia" w:cs="Georgia"/>
          <w:color w:val="444444"/>
        </w:rPr>
        <w:t>Core insight: The most powerful thing you can do for the next generation is learn to love well in this one.</w:t>
      </w:r>
    </w:p>
    <w:p w14:paraId="2C4C05A0" w14:textId="77777777" w:rsidR="00FF6038" w:rsidRDefault="00FF6038">
      <w:pPr>
        <w:pBdr>
          <w:bottom w:val="single" w:sz="3" w:space="0" w:color="DDD0CC"/>
        </w:pBdr>
        <w:spacing w:before="160" w:after="160"/>
      </w:pPr>
    </w:p>
    <w:p w14:paraId="2C4C05A1" w14:textId="77777777" w:rsidR="00FF6038" w:rsidRDefault="005F1DC1">
      <w:r>
        <w:br/>
      </w:r>
    </w:p>
    <w:p w14:paraId="2C4C05A2" w14:textId="77777777" w:rsidR="00FF6038" w:rsidRDefault="005F1DC1">
      <w:pPr>
        <w:pBdr>
          <w:bottom w:val="single" w:sz="8" w:space="0" w:color="7B1A2E"/>
        </w:pBdr>
        <w:spacing w:before="280" w:after="60"/>
      </w:pPr>
      <w:r>
        <w:rPr>
          <w:rFonts w:ascii="Georgia" w:eastAsia="Georgia" w:hAnsi="Georgia" w:cs="Georgia"/>
          <w:b/>
          <w:bCs/>
          <w:color w:val="7B1A2E"/>
          <w:spacing w:val="60"/>
          <w:sz w:val="24"/>
          <w:szCs w:val="24"/>
        </w:rPr>
        <w:t>CONTENT ANGLES — WHAT TO TALK ABOUT</w:t>
      </w:r>
    </w:p>
    <w:p w14:paraId="2C4C05A3" w14:textId="77777777" w:rsidR="00FF6038" w:rsidRDefault="005F1DC1">
      <w:pPr>
        <w:spacing w:before="40" w:after="80"/>
      </w:pPr>
      <w:r>
        <w:rPr>
          <w:rFonts w:ascii="Georgia" w:eastAsia="Georgia" w:hAnsi="Georgia" w:cs="Georgia"/>
          <w:color w:val="444444"/>
        </w:rPr>
        <w:t>You do not need to teach the curriculum. You need to spark conversations that make your audience curious about it. Here are content angles for each phase — starting points for posts, videos, stories, or conversations that are authentically yours.</w:t>
      </w:r>
    </w:p>
    <w:p w14:paraId="2C4C05A4" w14:textId="77777777" w:rsidR="00FF6038" w:rsidRDefault="005F1DC1">
      <w:pPr>
        <w:spacing w:before="40" w:after="80"/>
      </w:pPr>
      <w:r>
        <w:rPr>
          <w:rFonts w:ascii="Georgia" w:eastAsia="Georgia" w:hAnsi="Georgia" w:cs="Georgia"/>
          <w:color w:val="444444"/>
        </w:rPr>
        <w:t>These are suggestions, not scripts. Use what resonates. Leave what does not. The best content you create for this will come from your own experience — the moments where something in this curriculum clicked for you, surprised you, or made you think.</w:t>
      </w:r>
    </w:p>
    <w:p w14:paraId="2C4C05A5" w14:textId="77777777" w:rsidR="00FF6038" w:rsidRDefault="005F1DC1">
      <w:pPr>
        <w:spacing w:before="220" w:after="60"/>
      </w:pPr>
      <w:r>
        <w:rPr>
          <w:rFonts w:ascii="Georgia" w:eastAsia="Georgia" w:hAnsi="Georgia" w:cs="Georgia"/>
          <w:b/>
          <w:bCs/>
          <w:color w:val="1C2D40"/>
          <w:sz w:val="22"/>
          <w:szCs w:val="22"/>
        </w:rPr>
        <w:t>Phase I — Discovery Quest Content Angles</w:t>
      </w:r>
    </w:p>
    <w:p w14:paraId="2C4C05A6" w14:textId="77777777" w:rsidR="00FF6038" w:rsidRDefault="005F1DC1">
      <w:pPr>
        <w:pStyle w:val="ListParagraph"/>
        <w:numPr>
          <w:ilvl w:val="0"/>
          <w:numId w:val="3"/>
        </w:numPr>
        <w:spacing w:before="40" w:after="40"/>
      </w:pPr>
      <w:r>
        <w:rPr>
          <w:rFonts w:ascii="Georgia" w:eastAsia="Georgia" w:hAnsi="Georgia" w:cs="Georgia"/>
          <w:color w:val="444444"/>
        </w:rPr>
        <w:t>"Nobody taught me this" — the specific relationship skill or concept you wish you had learned earlier</w:t>
      </w:r>
    </w:p>
    <w:p w14:paraId="2C4C05A7" w14:textId="77777777" w:rsidR="00FF6038" w:rsidRDefault="005F1DC1">
      <w:pPr>
        <w:pStyle w:val="ListParagraph"/>
        <w:numPr>
          <w:ilvl w:val="0"/>
          <w:numId w:val="3"/>
        </w:numPr>
        <w:spacing w:before="40" w:after="40"/>
      </w:pPr>
      <w:r>
        <w:rPr>
          <w:rFonts w:ascii="Georgia" w:eastAsia="Georgia" w:hAnsi="Georgia" w:cs="Georgia"/>
          <w:color w:val="444444"/>
        </w:rPr>
        <w:t>The relationship advice you followed that made things worse — what it was, why it seemed logical, what you know now</w:t>
      </w:r>
    </w:p>
    <w:p w14:paraId="2C4C05A8" w14:textId="77777777" w:rsidR="00FF6038" w:rsidRDefault="005F1DC1">
      <w:pPr>
        <w:pStyle w:val="ListParagraph"/>
        <w:numPr>
          <w:ilvl w:val="0"/>
          <w:numId w:val="3"/>
        </w:numPr>
        <w:spacing w:before="40" w:after="40"/>
      </w:pPr>
      <w:r>
        <w:rPr>
          <w:rFonts w:ascii="Georgia" w:eastAsia="Georgia" w:hAnsi="Georgia" w:cs="Georgia"/>
          <w:color w:val="444444"/>
        </w:rPr>
        <w:t>The pattern you kept repeating without realizing it was a pattern — when did you first see it?</w:t>
      </w:r>
    </w:p>
    <w:p w14:paraId="2C4C05A9" w14:textId="77777777" w:rsidR="00FF6038" w:rsidRDefault="005F1DC1">
      <w:pPr>
        <w:pStyle w:val="ListParagraph"/>
        <w:numPr>
          <w:ilvl w:val="0"/>
          <w:numId w:val="3"/>
        </w:numPr>
        <w:spacing w:before="40" w:after="40"/>
      </w:pPr>
      <w:r>
        <w:rPr>
          <w:rFonts w:ascii="Georgia" w:eastAsia="Georgia" w:hAnsi="Georgia" w:cs="Georgia"/>
          <w:color w:val="444444"/>
        </w:rPr>
        <w:t>What "bring something to the table" actually means vs what people use it to mean</w:t>
      </w:r>
    </w:p>
    <w:p w14:paraId="2C4C05AA" w14:textId="77777777" w:rsidR="00FF6038" w:rsidRDefault="005F1DC1">
      <w:pPr>
        <w:pStyle w:val="ListParagraph"/>
        <w:numPr>
          <w:ilvl w:val="0"/>
          <w:numId w:val="3"/>
        </w:numPr>
        <w:spacing w:before="40" w:after="40"/>
      </w:pPr>
      <w:r>
        <w:rPr>
          <w:rFonts w:ascii="Georgia" w:eastAsia="Georgia" w:hAnsi="Georgia" w:cs="Georgia"/>
          <w:color w:val="444444"/>
        </w:rPr>
        <w:t>The difference between a trend and a system — why most relationship advice is one and not the other</w:t>
      </w:r>
    </w:p>
    <w:p w14:paraId="2C4C05AB" w14:textId="77777777" w:rsidR="00FF6038" w:rsidRDefault="005F1DC1">
      <w:pPr>
        <w:pStyle w:val="ListParagraph"/>
        <w:numPr>
          <w:ilvl w:val="0"/>
          <w:numId w:val="3"/>
        </w:numPr>
        <w:spacing w:before="40" w:after="40"/>
      </w:pPr>
      <w:r>
        <w:rPr>
          <w:rFonts w:ascii="Georgia" w:eastAsia="Georgia" w:hAnsi="Georgia" w:cs="Georgia"/>
          <w:color w:val="444444"/>
        </w:rPr>
        <w:t>Your own character creation audit moment — what you discovered about the relational blueprint you inherited</w:t>
      </w:r>
    </w:p>
    <w:p w14:paraId="2C4C05AC" w14:textId="77777777" w:rsidR="00FF6038" w:rsidRDefault="005F1DC1">
      <w:pPr>
        <w:pStyle w:val="ListParagraph"/>
        <w:numPr>
          <w:ilvl w:val="0"/>
          <w:numId w:val="3"/>
        </w:numPr>
        <w:spacing w:before="40" w:after="40"/>
      </w:pPr>
      <w:r>
        <w:rPr>
          <w:rFonts w:ascii="Georgia" w:eastAsia="Georgia" w:hAnsi="Georgia" w:cs="Georgia"/>
          <w:color w:val="444444"/>
        </w:rPr>
        <w:t>The cultural script you were handed about relationships — what it was, who gave it to you, whether you kept it</w:t>
      </w:r>
    </w:p>
    <w:p w14:paraId="2C4C05AD" w14:textId="77777777" w:rsidR="00FF6038" w:rsidRDefault="005F1DC1">
      <w:pPr>
        <w:spacing w:before="220" w:after="60"/>
      </w:pPr>
      <w:r>
        <w:rPr>
          <w:rFonts w:ascii="Georgia" w:eastAsia="Georgia" w:hAnsi="Georgia" w:cs="Georgia"/>
          <w:b/>
          <w:bCs/>
          <w:color w:val="1C2D40"/>
          <w:sz w:val="22"/>
          <w:szCs w:val="22"/>
        </w:rPr>
        <w:t>Phase II — Readiness Run Content Angles</w:t>
      </w:r>
    </w:p>
    <w:p w14:paraId="2C4C05AE" w14:textId="77777777" w:rsidR="00FF6038" w:rsidRDefault="005F1DC1">
      <w:pPr>
        <w:pStyle w:val="ListParagraph"/>
        <w:numPr>
          <w:ilvl w:val="0"/>
          <w:numId w:val="3"/>
        </w:numPr>
        <w:spacing w:before="40" w:after="40"/>
      </w:pPr>
      <w:r>
        <w:rPr>
          <w:rFonts w:ascii="Georgia" w:eastAsia="Georgia" w:hAnsi="Georgia" w:cs="Georgia"/>
          <w:color w:val="444444"/>
        </w:rPr>
        <w:t>What readiness actually looks like vs what people claim readiness looks like</w:t>
      </w:r>
    </w:p>
    <w:p w14:paraId="2C4C05AF" w14:textId="77777777" w:rsidR="00FF6038" w:rsidRDefault="005F1DC1">
      <w:pPr>
        <w:pStyle w:val="ListParagraph"/>
        <w:numPr>
          <w:ilvl w:val="0"/>
          <w:numId w:val="3"/>
        </w:numPr>
        <w:spacing w:before="40" w:after="40"/>
      </w:pPr>
      <w:r>
        <w:rPr>
          <w:rFonts w:ascii="Georgia" w:eastAsia="Georgia" w:hAnsi="Georgia" w:cs="Georgia"/>
          <w:color w:val="444444"/>
        </w:rPr>
        <w:t>The difference between healing enough and healing completely before dating — where the actual line is</w:t>
      </w:r>
    </w:p>
    <w:p w14:paraId="2C4C05B0" w14:textId="77777777" w:rsidR="00FF6038" w:rsidRDefault="005F1DC1">
      <w:pPr>
        <w:pStyle w:val="ListParagraph"/>
        <w:numPr>
          <w:ilvl w:val="0"/>
          <w:numId w:val="3"/>
        </w:numPr>
        <w:spacing w:before="40" w:after="40"/>
      </w:pPr>
      <w:r>
        <w:rPr>
          <w:rFonts w:ascii="Georgia" w:eastAsia="Georgia" w:hAnsi="Georgia" w:cs="Georgia"/>
          <w:color w:val="444444"/>
        </w:rPr>
        <w:t>A boundary you set that changed the dynamic of a relationship — what it took to set it</w:t>
      </w:r>
    </w:p>
    <w:p w14:paraId="2C4C05B1" w14:textId="77777777" w:rsidR="00FF6038" w:rsidRDefault="005F1DC1">
      <w:pPr>
        <w:pStyle w:val="ListParagraph"/>
        <w:numPr>
          <w:ilvl w:val="0"/>
          <w:numId w:val="3"/>
        </w:numPr>
        <w:spacing w:before="40" w:after="40"/>
      </w:pPr>
      <w:r>
        <w:rPr>
          <w:rFonts w:ascii="Georgia" w:eastAsia="Georgia" w:hAnsi="Georgia" w:cs="Georgia"/>
          <w:color w:val="444444"/>
        </w:rPr>
        <w:t>The moment you stopped reacting and started responding — what shifted</w:t>
      </w:r>
    </w:p>
    <w:p w14:paraId="2C4C05B2" w14:textId="77777777" w:rsidR="00FF6038" w:rsidRDefault="005F1DC1">
      <w:pPr>
        <w:pStyle w:val="ListParagraph"/>
        <w:numPr>
          <w:ilvl w:val="0"/>
          <w:numId w:val="3"/>
        </w:numPr>
        <w:spacing w:before="40" w:after="40"/>
      </w:pPr>
      <w:r>
        <w:rPr>
          <w:rFonts w:ascii="Georgia" w:eastAsia="Georgia" w:hAnsi="Georgia" w:cs="Georgia"/>
          <w:color w:val="444444"/>
        </w:rPr>
        <w:t>What emotional capacity actually means in a relationship context — how you know yours</w:t>
      </w:r>
    </w:p>
    <w:p w14:paraId="2C4C05B3" w14:textId="77777777" w:rsidR="00FF6038" w:rsidRDefault="005F1DC1">
      <w:pPr>
        <w:pStyle w:val="ListParagraph"/>
        <w:numPr>
          <w:ilvl w:val="0"/>
          <w:numId w:val="3"/>
        </w:numPr>
        <w:spacing w:before="40" w:after="40"/>
      </w:pPr>
      <w:r>
        <w:rPr>
          <w:rFonts w:ascii="Georgia" w:eastAsia="Georgia" w:hAnsi="Georgia" w:cs="Georgia"/>
          <w:color w:val="444444"/>
        </w:rPr>
        <w:t>Decision-making in relationships — how most people decide vs how it should work</w:t>
      </w:r>
    </w:p>
    <w:p w14:paraId="2C4C05B4" w14:textId="77777777" w:rsidR="00FF6038" w:rsidRDefault="005F1DC1">
      <w:pPr>
        <w:pStyle w:val="ListParagraph"/>
        <w:numPr>
          <w:ilvl w:val="0"/>
          <w:numId w:val="3"/>
        </w:numPr>
        <w:spacing w:before="40" w:after="40"/>
      </w:pPr>
      <w:r>
        <w:rPr>
          <w:rFonts w:ascii="Georgia" w:eastAsia="Georgia" w:hAnsi="Georgia" w:cs="Georgia"/>
          <w:color w:val="444444"/>
        </w:rPr>
        <w:t>The difference between wanting a relationship and being ready for one</w:t>
      </w:r>
    </w:p>
    <w:p w14:paraId="2C4C05B5" w14:textId="77777777" w:rsidR="00FF6038" w:rsidRDefault="005F1DC1">
      <w:pPr>
        <w:spacing w:before="220" w:after="60"/>
      </w:pPr>
      <w:r>
        <w:rPr>
          <w:rFonts w:ascii="Georgia" w:eastAsia="Georgia" w:hAnsi="Georgia" w:cs="Georgia"/>
          <w:b/>
          <w:bCs/>
          <w:color w:val="1C2D40"/>
          <w:sz w:val="22"/>
          <w:szCs w:val="22"/>
        </w:rPr>
        <w:lastRenderedPageBreak/>
        <w:t>Phase III — Knighthood Content Angles</w:t>
      </w:r>
    </w:p>
    <w:p w14:paraId="2C4C05B6" w14:textId="77777777" w:rsidR="00FF6038" w:rsidRDefault="005F1DC1">
      <w:pPr>
        <w:pStyle w:val="ListParagraph"/>
        <w:numPr>
          <w:ilvl w:val="0"/>
          <w:numId w:val="3"/>
        </w:numPr>
        <w:spacing w:before="40" w:after="40"/>
      </w:pPr>
      <w:r>
        <w:rPr>
          <w:rFonts w:ascii="Georgia" w:eastAsia="Georgia" w:hAnsi="Georgia" w:cs="Georgia"/>
          <w:color w:val="444444"/>
        </w:rPr>
        <w:t>What relational leadership looks like when it is not dominance — the real version</w:t>
      </w:r>
    </w:p>
    <w:p w14:paraId="2C4C05B7" w14:textId="77777777" w:rsidR="00FF6038" w:rsidRDefault="005F1DC1">
      <w:pPr>
        <w:pStyle w:val="ListParagraph"/>
        <w:numPr>
          <w:ilvl w:val="0"/>
          <w:numId w:val="3"/>
        </w:numPr>
        <w:spacing w:before="40" w:after="40"/>
      </w:pPr>
      <w:r>
        <w:rPr>
          <w:rFonts w:ascii="Georgia" w:eastAsia="Georgia" w:hAnsi="Georgia" w:cs="Georgia"/>
          <w:color w:val="444444"/>
        </w:rPr>
        <w:t>Dark knighthood vs light knighthood — power used for protection vs power used for control</w:t>
      </w:r>
    </w:p>
    <w:p w14:paraId="2C4C05B8" w14:textId="77777777" w:rsidR="00FF6038" w:rsidRDefault="005F1DC1">
      <w:pPr>
        <w:pStyle w:val="ListParagraph"/>
        <w:numPr>
          <w:ilvl w:val="0"/>
          <w:numId w:val="3"/>
        </w:numPr>
        <w:spacing w:before="40" w:after="40"/>
      </w:pPr>
      <w:r>
        <w:rPr>
          <w:rFonts w:ascii="Georgia" w:eastAsia="Georgia" w:hAnsi="Georgia" w:cs="Georgia"/>
          <w:color w:val="444444"/>
        </w:rPr>
        <w:t>The moment you chose to protect someone else's boundary even when it cost you something</w:t>
      </w:r>
    </w:p>
    <w:p w14:paraId="2C4C05B9" w14:textId="77777777" w:rsidR="00FF6038" w:rsidRDefault="005F1DC1">
      <w:pPr>
        <w:pStyle w:val="ListParagraph"/>
        <w:numPr>
          <w:ilvl w:val="0"/>
          <w:numId w:val="3"/>
        </w:numPr>
        <w:spacing w:before="40" w:after="40"/>
      </w:pPr>
      <w:r>
        <w:rPr>
          <w:rFonts w:ascii="Georgia" w:eastAsia="Georgia" w:hAnsi="Georgia" w:cs="Georgia"/>
          <w:color w:val="444444"/>
        </w:rPr>
        <w:t>What conflict navigation actually looks like in a healthy relationship — the mechanics</w:t>
      </w:r>
    </w:p>
    <w:p w14:paraId="2C4C05BA" w14:textId="77777777" w:rsidR="00FF6038" w:rsidRDefault="005F1DC1">
      <w:pPr>
        <w:pStyle w:val="ListParagraph"/>
        <w:numPr>
          <w:ilvl w:val="0"/>
          <w:numId w:val="3"/>
        </w:numPr>
        <w:spacing w:before="40" w:after="40"/>
      </w:pPr>
      <w:r>
        <w:rPr>
          <w:rFonts w:ascii="Georgia" w:eastAsia="Georgia" w:hAnsi="Georgia" w:cs="Georgia"/>
          <w:color w:val="444444"/>
        </w:rPr>
        <w:t>Consistency as a love language — what it means to show up reliably</w:t>
      </w:r>
    </w:p>
    <w:p w14:paraId="2C4C05BB" w14:textId="77777777" w:rsidR="00FF6038" w:rsidRDefault="005F1DC1">
      <w:pPr>
        <w:pStyle w:val="ListParagraph"/>
        <w:numPr>
          <w:ilvl w:val="0"/>
          <w:numId w:val="3"/>
        </w:numPr>
        <w:spacing w:before="40" w:after="40"/>
      </w:pPr>
      <w:r>
        <w:rPr>
          <w:rFonts w:ascii="Georgia" w:eastAsia="Georgia" w:hAnsi="Georgia" w:cs="Georgia"/>
          <w:color w:val="444444"/>
        </w:rPr>
        <w:t>The you vs the world mentality in partnership — what it means to face challenges as a team</w:t>
      </w:r>
    </w:p>
    <w:p w14:paraId="2C4C05BC" w14:textId="77777777" w:rsidR="00FF6038" w:rsidRDefault="005F1DC1">
      <w:pPr>
        <w:pStyle w:val="ListParagraph"/>
        <w:numPr>
          <w:ilvl w:val="0"/>
          <w:numId w:val="3"/>
        </w:numPr>
        <w:spacing w:before="40" w:after="40"/>
      </w:pPr>
      <w:r>
        <w:rPr>
          <w:rFonts w:ascii="Georgia" w:eastAsia="Georgia" w:hAnsi="Georgia" w:cs="Georgia"/>
          <w:color w:val="444444"/>
        </w:rPr>
        <w:t>Relational integrity — what it means to be the same person in the relationship as you are outside it</w:t>
      </w:r>
    </w:p>
    <w:p w14:paraId="2C4C05BD" w14:textId="77777777" w:rsidR="00FF6038" w:rsidRDefault="005F1DC1">
      <w:pPr>
        <w:spacing w:before="220" w:after="60"/>
      </w:pPr>
      <w:r>
        <w:rPr>
          <w:rFonts w:ascii="Georgia" w:eastAsia="Georgia" w:hAnsi="Georgia" w:cs="Georgia"/>
          <w:b/>
          <w:bCs/>
          <w:color w:val="1C2D40"/>
          <w:sz w:val="22"/>
          <w:szCs w:val="22"/>
        </w:rPr>
        <w:t>Phase IV — Pleasure Protocols Content Angles</w:t>
      </w:r>
    </w:p>
    <w:p w14:paraId="2C4C05BE" w14:textId="77777777" w:rsidR="00FF6038" w:rsidRDefault="005F1DC1">
      <w:pPr>
        <w:pStyle w:val="ListParagraph"/>
        <w:numPr>
          <w:ilvl w:val="0"/>
          <w:numId w:val="3"/>
        </w:numPr>
        <w:spacing w:before="40" w:after="40"/>
      </w:pPr>
      <w:r>
        <w:rPr>
          <w:rFonts w:ascii="Georgia" w:eastAsia="Georgia" w:hAnsi="Georgia" w:cs="Georgia"/>
          <w:color w:val="444444"/>
        </w:rPr>
        <w:t>Sex carries history — the things that show up in intimacy that have nothing to do with the current moment</w:t>
      </w:r>
    </w:p>
    <w:p w14:paraId="2C4C05BF" w14:textId="77777777" w:rsidR="00FF6038" w:rsidRDefault="005F1DC1">
      <w:pPr>
        <w:pStyle w:val="ListParagraph"/>
        <w:numPr>
          <w:ilvl w:val="0"/>
          <w:numId w:val="3"/>
        </w:numPr>
        <w:spacing w:before="40" w:after="40"/>
      </w:pPr>
      <w:r>
        <w:rPr>
          <w:rFonts w:ascii="Georgia" w:eastAsia="Georgia" w:hAnsi="Georgia" w:cs="Georgia"/>
          <w:color w:val="444444"/>
        </w:rPr>
        <w:t>Consent beyond yes and no — what ongoing consent actually looks and feels like</w:t>
      </w:r>
    </w:p>
    <w:p w14:paraId="2C4C05C0" w14:textId="77777777" w:rsidR="00FF6038" w:rsidRDefault="005F1DC1">
      <w:pPr>
        <w:pStyle w:val="ListParagraph"/>
        <w:numPr>
          <w:ilvl w:val="0"/>
          <w:numId w:val="3"/>
        </w:numPr>
        <w:spacing w:before="40" w:after="40"/>
      </w:pPr>
      <w:r>
        <w:rPr>
          <w:rFonts w:ascii="Georgia" w:eastAsia="Georgia" w:hAnsi="Georgia" w:cs="Georgia"/>
          <w:color w:val="444444"/>
        </w:rPr>
        <w:t>The erotic blueprint concept — why people want different things and how to figure out what you actually want</w:t>
      </w:r>
    </w:p>
    <w:p w14:paraId="2C4C05C1" w14:textId="77777777" w:rsidR="00FF6038" w:rsidRDefault="005F1DC1">
      <w:pPr>
        <w:pStyle w:val="ListParagraph"/>
        <w:numPr>
          <w:ilvl w:val="0"/>
          <w:numId w:val="3"/>
        </w:numPr>
        <w:spacing w:before="40" w:after="40"/>
      </w:pPr>
      <w:r>
        <w:rPr>
          <w:rFonts w:ascii="Georgia" w:eastAsia="Georgia" w:hAnsi="Georgia" w:cs="Georgia"/>
          <w:color w:val="444444"/>
        </w:rPr>
        <w:t>Intimacy for trauma survivors — the difference between a trigger and a boundary, and how to navigate both</w:t>
      </w:r>
    </w:p>
    <w:p w14:paraId="2C4C05C2" w14:textId="77777777" w:rsidR="00FF6038" w:rsidRDefault="005F1DC1">
      <w:pPr>
        <w:pStyle w:val="ListParagraph"/>
        <w:numPr>
          <w:ilvl w:val="0"/>
          <w:numId w:val="3"/>
        </w:numPr>
        <w:spacing w:before="40" w:after="40"/>
      </w:pPr>
      <w:r>
        <w:rPr>
          <w:rFonts w:ascii="Georgia" w:eastAsia="Georgia" w:hAnsi="Georgia" w:cs="Georgia"/>
          <w:color w:val="444444"/>
        </w:rPr>
        <w:t>The language of desire — most people cannot articulate what they want, and why that matters</w:t>
      </w:r>
    </w:p>
    <w:p w14:paraId="2C4C05C3" w14:textId="77777777" w:rsidR="00FF6038" w:rsidRDefault="005F1DC1">
      <w:pPr>
        <w:pStyle w:val="ListParagraph"/>
        <w:numPr>
          <w:ilvl w:val="0"/>
          <w:numId w:val="3"/>
        </w:numPr>
        <w:spacing w:before="40" w:after="40"/>
      </w:pPr>
      <w:r>
        <w:rPr>
          <w:rFonts w:ascii="Georgia" w:eastAsia="Georgia" w:hAnsi="Georgia" w:cs="Georgia"/>
          <w:color w:val="444444"/>
        </w:rPr>
        <w:t>Physical touch as communication — what you are actually saying when you are not using words</w:t>
      </w:r>
    </w:p>
    <w:p w14:paraId="2C4C05C4" w14:textId="77777777" w:rsidR="00FF6038" w:rsidRDefault="005F1DC1">
      <w:pPr>
        <w:pStyle w:val="ListParagraph"/>
        <w:numPr>
          <w:ilvl w:val="0"/>
          <w:numId w:val="3"/>
        </w:numPr>
        <w:spacing w:before="40" w:after="40"/>
      </w:pPr>
      <w:r>
        <w:rPr>
          <w:rFonts w:ascii="Georgia" w:eastAsia="Georgia" w:hAnsi="Georgia" w:cs="Georgia"/>
          <w:color w:val="444444"/>
        </w:rPr>
        <w:t>Shame vs preference — how to tell the difference between something you genuinely do not want and something you were taught not to want</w:t>
      </w:r>
    </w:p>
    <w:p w14:paraId="2C4C05C5" w14:textId="77777777" w:rsidR="00FF6038" w:rsidRDefault="005F1DC1">
      <w:pPr>
        <w:spacing w:before="220" w:after="60"/>
      </w:pPr>
      <w:r>
        <w:rPr>
          <w:rFonts w:ascii="Georgia" w:eastAsia="Georgia" w:hAnsi="Georgia" w:cs="Georgia"/>
          <w:b/>
          <w:bCs/>
          <w:color w:val="1C2D40"/>
          <w:sz w:val="22"/>
          <w:szCs w:val="22"/>
        </w:rPr>
        <w:t>Phase V — Ascension Content Angles</w:t>
      </w:r>
    </w:p>
    <w:p w14:paraId="2C4C05C6" w14:textId="77777777" w:rsidR="00FF6038" w:rsidRDefault="005F1DC1">
      <w:pPr>
        <w:pStyle w:val="ListParagraph"/>
        <w:numPr>
          <w:ilvl w:val="0"/>
          <w:numId w:val="3"/>
        </w:numPr>
        <w:spacing w:before="40" w:after="40"/>
      </w:pPr>
      <w:r>
        <w:rPr>
          <w:rFonts w:ascii="Georgia" w:eastAsia="Georgia" w:hAnsi="Georgia" w:cs="Georgia"/>
          <w:color w:val="444444"/>
        </w:rPr>
        <w:t>The gap between knowing and living — why most self-improvement stalls before it sticks</w:t>
      </w:r>
    </w:p>
    <w:p w14:paraId="2C4C05C7" w14:textId="77777777" w:rsidR="00FF6038" w:rsidRDefault="005F1DC1">
      <w:pPr>
        <w:pStyle w:val="ListParagraph"/>
        <w:numPr>
          <w:ilvl w:val="0"/>
          <w:numId w:val="3"/>
        </w:numPr>
        <w:spacing w:before="40" w:after="40"/>
      </w:pPr>
      <w:r>
        <w:rPr>
          <w:rFonts w:ascii="Georgia" w:eastAsia="Georgia" w:hAnsi="Georgia" w:cs="Georgia"/>
          <w:color w:val="444444"/>
        </w:rPr>
        <w:t>What relational maintenance actually looks like in daily life — the unglamorous real version</w:t>
      </w:r>
    </w:p>
    <w:p w14:paraId="2C4C05C8" w14:textId="77777777" w:rsidR="00FF6038" w:rsidRDefault="005F1DC1">
      <w:pPr>
        <w:pStyle w:val="ListParagraph"/>
        <w:numPr>
          <w:ilvl w:val="0"/>
          <w:numId w:val="3"/>
        </w:numPr>
        <w:spacing w:before="40" w:after="40"/>
      </w:pPr>
      <w:r>
        <w:rPr>
          <w:rFonts w:ascii="Georgia" w:eastAsia="Georgia" w:hAnsi="Georgia" w:cs="Georgia"/>
          <w:color w:val="444444"/>
        </w:rPr>
        <w:t>Sustainable communication — the systems that hold up when you are tired, stressed, and overwhelmed</w:t>
      </w:r>
    </w:p>
    <w:p w14:paraId="2C4C05C9" w14:textId="77777777" w:rsidR="00FF6038" w:rsidRDefault="005F1DC1">
      <w:pPr>
        <w:pStyle w:val="ListParagraph"/>
        <w:numPr>
          <w:ilvl w:val="0"/>
          <w:numId w:val="3"/>
        </w:numPr>
        <w:spacing w:before="40" w:after="40"/>
      </w:pPr>
      <w:r>
        <w:rPr>
          <w:rFonts w:ascii="Georgia" w:eastAsia="Georgia" w:hAnsi="Georgia" w:cs="Georgia"/>
          <w:color w:val="444444"/>
        </w:rPr>
        <w:t>Integration vs performance — the difference between actually changing and performing change</w:t>
      </w:r>
    </w:p>
    <w:p w14:paraId="2C4C05CA" w14:textId="77777777" w:rsidR="00FF6038" w:rsidRDefault="005F1DC1">
      <w:pPr>
        <w:pStyle w:val="ListParagraph"/>
        <w:numPr>
          <w:ilvl w:val="0"/>
          <w:numId w:val="3"/>
        </w:numPr>
        <w:spacing w:before="40" w:after="40"/>
      </w:pPr>
      <w:r>
        <w:rPr>
          <w:rFonts w:ascii="Georgia" w:eastAsia="Georgia" w:hAnsi="Georgia" w:cs="Georgia"/>
          <w:color w:val="444444"/>
        </w:rPr>
        <w:t>Habit formation in relationships — how patterns become default and why intentional ones require work</w:t>
      </w:r>
    </w:p>
    <w:p w14:paraId="2C4C05CB" w14:textId="77777777" w:rsidR="00FF6038" w:rsidRDefault="005F1DC1">
      <w:pPr>
        <w:pStyle w:val="ListParagraph"/>
        <w:numPr>
          <w:ilvl w:val="0"/>
          <w:numId w:val="3"/>
        </w:numPr>
        <w:spacing w:before="40" w:after="40"/>
      </w:pPr>
      <w:r>
        <w:rPr>
          <w:rFonts w:ascii="Georgia" w:eastAsia="Georgia" w:hAnsi="Georgia" w:cs="Georgia"/>
          <w:color w:val="444444"/>
        </w:rPr>
        <w:t>What it looks like when someone has genuinely done the work — the signs that are easy to miss</w:t>
      </w:r>
    </w:p>
    <w:p w14:paraId="2C4C05CC" w14:textId="77777777" w:rsidR="00FF6038" w:rsidRDefault="005F1DC1">
      <w:pPr>
        <w:pStyle w:val="ListParagraph"/>
        <w:numPr>
          <w:ilvl w:val="0"/>
          <w:numId w:val="3"/>
        </w:numPr>
        <w:spacing w:before="40" w:after="40"/>
      </w:pPr>
      <w:r>
        <w:rPr>
          <w:rFonts w:ascii="Georgia" w:eastAsia="Georgia" w:hAnsi="Georgia" w:cs="Georgia"/>
          <w:color w:val="444444"/>
        </w:rPr>
        <w:t>Long-term growth without losing yourself — how to keep evolving without outgrowing each other</w:t>
      </w:r>
    </w:p>
    <w:p w14:paraId="2C4C05CD" w14:textId="77777777" w:rsidR="00FF6038" w:rsidRDefault="005F1DC1">
      <w:pPr>
        <w:spacing w:before="220" w:after="60"/>
      </w:pPr>
      <w:r>
        <w:rPr>
          <w:rFonts w:ascii="Georgia" w:eastAsia="Georgia" w:hAnsi="Georgia" w:cs="Georgia"/>
          <w:b/>
          <w:bCs/>
          <w:color w:val="1C2D40"/>
          <w:sz w:val="22"/>
          <w:szCs w:val="22"/>
        </w:rPr>
        <w:t>Phase VI — Mastery Content Angles</w:t>
      </w:r>
    </w:p>
    <w:p w14:paraId="2C4C05CE" w14:textId="77777777" w:rsidR="00FF6038" w:rsidRDefault="005F1DC1">
      <w:pPr>
        <w:pStyle w:val="ListParagraph"/>
        <w:numPr>
          <w:ilvl w:val="0"/>
          <w:numId w:val="3"/>
        </w:numPr>
        <w:spacing w:before="40" w:after="40"/>
      </w:pPr>
      <w:r>
        <w:rPr>
          <w:rFonts w:ascii="Georgia" w:eastAsia="Georgia" w:hAnsi="Georgia" w:cs="Georgia"/>
          <w:color w:val="444444"/>
        </w:rPr>
        <w:t>Generational relationship patterns — what you inherited, what you are choosing to pass on</w:t>
      </w:r>
    </w:p>
    <w:p w14:paraId="2C4C05CF" w14:textId="77777777" w:rsidR="00FF6038" w:rsidRDefault="005F1DC1">
      <w:pPr>
        <w:pStyle w:val="ListParagraph"/>
        <w:numPr>
          <w:ilvl w:val="0"/>
          <w:numId w:val="3"/>
        </w:numPr>
        <w:spacing w:before="40" w:after="40"/>
      </w:pPr>
      <w:r>
        <w:rPr>
          <w:rFonts w:ascii="Georgia" w:eastAsia="Georgia" w:hAnsi="Georgia" w:cs="Georgia"/>
          <w:color w:val="444444"/>
        </w:rPr>
        <w:t>The moment you became the person someone else needed to see exist — what that looked like</w:t>
      </w:r>
    </w:p>
    <w:p w14:paraId="2C4C05D0" w14:textId="77777777" w:rsidR="00FF6038" w:rsidRDefault="005F1DC1">
      <w:pPr>
        <w:pStyle w:val="ListParagraph"/>
        <w:numPr>
          <w:ilvl w:val="0"/>
          <w:numId w:val="3"/>
        </w:numPr>
        <w:spacing w:before="40" w:after="40"/>
      </w:pPr>
      <w:r>
        <w:rPr>
          <w:rFonts w:ascii="Georgia" w:eastAsia="Georgia" w:hAnsi="Georgia" w:cs="Georgia"/>
          <w:color w:val="444444"/>
        </w:rPr>
        <w:t>Modeling healthy relationships for children, younger siblings, or community — what it actually requires</w:t>
      </w:r>
    </w:p>
    <w:p w14:paraId="2C4C05D1" w14:textId="77777777" w:rsidR="00FF6038" w:rsidRDefault="005F1DC1">
      <w:pPr>
        <w:pStyle w:val="ListParagraph"/>
        <w:numPr>
          <w:ilvl w:val="0"/>
          <w:numId w:val="3"/>
        </w:numPr>
        <w:spacing w:before="40" w:after="40"/>
      </w:pPr>
      <w:r>
        <w:rPr>
          <w:rFonts w:ascii="Georgia" w:eastAsia="Georgia" w:hAnsi="Georgia" w:cs="Georgia"/>
          <w:color w:val="444444"/>
        </w:rPr>
        <w:t>The difference between sustaining love and maintaining a performance of love</w:t>
      </w:r>
    </w:p>
    <w:p w14:paraId="2C4C05D2" w14:textId="77777777" w:rsidR="00FF6038" w:rsidRDefault="005F1DC1">
      <w:pPr>
        <w:pStyle w:val="ListParagraph"/>
        <w:numPr>
          <w:ilvl w:val="0"/>
          <w:numId w:val="3"/>
        </w:numPr>
        <w:spacing w:before="40" w:after="40"/>
      </w:pPr>
      <w:r>
        <w:rPr>
          <w:rFonts w:ascii="Georgia" w:eastAsia="Georgia" w:hAnsi="Georgia" w:cs="Georgia"/>
          <w:color w:val="444444"/>
        </w:rPr>
        <w:t>How one person learning to love differently ripples outward — the people you have already affected</w:t>
      </w:r>
    </w:p>
    <w:p w14:paraId="2C4C05D3" w14:textId="77777777" w:rsidR="00FF6038" w:rsidRDefault="005F1DC1">
      <w:pPr>
        <w:pStyle w:val="ListParagraph"/>
        <w:numPr>
          <w:ilvl w:val="0"/>
          <w:numId w:val="3"/>
        </w:numPr>
        <w:spacing w:before="40" w:after="40"/>
      </w:pPr>
      <w:r>
        <w:rPr>
          <w:rFonts w:ascii="Georgia" w:eastAsia="Georgia" w:hAnsi="Georgia" w:cs="Georgia"/>
          <w:color w:val="444444"/>
        </w:rPr>
        <w:t>What does putting yourself out of business mean — the goal of not needing the program anymore</w:t>
      </w:r>
    </w:p>
    <w:p w14:paraId="2C4C05D4" w14:textId="77777777" w:rsidR="00FF6038" w:rsidRDefault="005F1DC1">
      <w:pPr>
        <w:pStyle w:val="ListParagraph"/>
        <w:numPr>
          <w:ilvl w:val="0"/>
          <w:numId w:val="3"/>
        </w:numPr>
        <w:spacing w:before="40" w:after="40"/>
      </w:pPr>
      <w:r>
        <w:rPr>
          <w:rFonts w:ascii="Georgia" w:eastAsia="Georgia" w:hAnsi="Georgia" w:cs="Georgia"/>
          <w:color w:val="444444"/>
        </w:rPr>
        <w:t>The relationship you are building becoming someone else's proof that it is possible</w:t>
      </w:r>
    </w:p>
    <w:p w14:paraId="2C4C05D5" w14:textId="77777777" w:rsidR="00FF6038" w:rsidRDefault="00FF6038">
      <w:pPr>
        <w:pBdr>
          <w:bottom w:val="single" w:sz="3" w:space="0" w:color="DDD0CC"/>
        </w:pBdr>
        <w:spacing w:before="160" w:after="160"/>
      </w:pPr>
    </w:p>
    <w:p w14:paraId="2C4C05D6" w14:textId="77777777" w:rsidR="00FF6038" w:rsidRDefault="005F1DC1">
      <w:pPr>
        <w:pBdr>
          <w:bottom w:val="single" w:sz="8" w:space="0" w:color="7B1A2E"/>
        </w:pBdr>
        <w:spacing w:before="280" w:after="60"/>
      </w:pPr>
      <w:r>
        <w:rPr>
          <w:rFonts w:ascii="Georgia" w:eastAsia="Georgia" w:hAnsi="Georgia" w:cs="Georgia"/>
          <w:b/>
          <w:bCs/>
          <w:color w:val="7B1A2E"/>
          <w:spacing w:val="60"/>
          <w:sz w:val="24"/>
          <w:szCs w:val="24"/>
        </w:rPr>
        <w:t>HOW TO TALK ABOUT THIS WORK AUTHENTICALLY</w:t>
      </w:r>
    </w:p>
    <w:p w14:paraId="2C4C05D7" w14:textId="77777777" w:rsidR="00FF6038" w:rsidRDefault="005F1DC1">
      <w:pPr>
        <w:spacing w:before="40" w:after="80"/>
      </w:pPr>
      <w:r>
        <w:rPr>
          <w:rFonts w:ascii="Georgia" w:eastAsia="Georgia" w:hAnsi="Georgia" w:cs="Georgia"/>
          <w:color w:val="444444"/>
        </w:rPr>
        <w:t>A few principles for representing the Hero's Relationship Journey accurately and well.</w:t>
      </w:r>
    </w:p>
    <w:p w14:paraId="2C4C05D8" w14:textId="77777777" w:rsidR="00FF6038" w:rsidRDefault="005F1DC1">
      <w:pPr>
        <w:spacing w:before="220" w:after="60"/>
      </w:pPr>
      <w:r>
        <w:rPr>
          <w:rFonts w:ascii="Georgia" w:eastAsia="Georgia" w:hAnsi="Georgia" w:cs="Georgia"/>
          <w:b/>
          <w:bCs/>
          <w:color w:val="1C2D40"/>
          <w:sz w:val="22"/>
          <w:szCs w:val="22"/>
        </w:rPr>
        <w:t>Lead With the Problem, Not the Solution</w:t>
      </w:r>
    </w:p>
    <w:p w14:paraId="2C4C05D9" w14:textId="77777777" w:rsidR="00FF6038" w:rsidRDefault="005F1DC1">
      <w:pPr>
        <w:spacing w:before="40" w:after="80"/>
      </w:pPr>
      <w:r>
        <w:rPr>
          <w:rFonts w:ascii="Georgia" w:eastAsia="Georgia" w:hAnsi="Georgia" w:cs="Georgia"/>
          <w:color w:val="444444"/>
        </w:rPr>
        <w:t>The most effective content starts with a pain point your audience already feels — something they have lived, struggled with, or quietly wondered about. The curriculum becomes interesting when people recognize themselves in the problem it is solving. Start there, not with the program name.</w:t>
      </w:r>
    </w:p>
    <w:p w14:paraId="2C4C05DA" w14:textId="77777777" w:rsidR="00FF6038" w:rsidRDefault="005F1DC1">
      <w:pPr>
        <w:spacing w:before="220" w:after="60"/>
      </w:pPr>
      <w:r>
        <w:rPr>
          <w:rFonts w:ascii="Georgia" w:eastAsia="Georgia" w:hAnsi="Georgia" w:cs="Georgia"/>
          <w:b/>
          <w:bCs/>
          <w:color w:val="1C2D40"/>
          <w:sz w:val="22"/>
          <w:szCs w:val="22"/>
        </w:rPr>
        <w:t>Use Your Own Story</w:t>
      </w:r>
    </w:p>
    <w:p w14:paraId="2C4C05DB" w14:textId="77777777" w:rsidR="00FF6038" w:rsidRDefault="005F1DC1">
      <w:pPr>
        <w:spacing w:before="40" w:after="80"/>
      </w:pPr>
      <w:r>
        <w:rPr>
          <w:rFonts w:ascii="Georgia" w:eastAsia="Georgia" w:hAnsi="Georgia" w:cs="Georgia"/>
          <w:color w:val="444444"/>
        </w:rPr>
        <w:t>You do not need to have completed the curriculum to talk about it. You need to be honest about where you are in your own journey and why this work resonates. Your audience trusts you because you are real with them. Be real about this too.</w:t>
      </w:r>
    </w:p>
    <w:p w14:paraId="2C4C05DC" w14:textId="77777777" w:rsidR="00FF6038" w:rsidRDefault="005F1DC1">
      <w:pPr>
        <w:spacing w:before="220" w:after="60"/>
      </w:pPr>
      <w:r>
        <w:rPr>
          <w:rFonts w:ascii="Georgia" w:eastAsia="Georgia" w:hAnsi="Georgia" w:cs="Georgia"/>
          <w:b/>
          <w:bCs/>
          <w:color w:val="1C2D40"/>
          <w:sz w:val="22"/>
          <w:szCs w:val="22"/>
        </w:rPr>
        <w:lastRenderedPageBreak/>
        <w:t>Do Not Oversell or Overpromise</w:t>
      </w:r>
    </w:p>
    <w:p w14:paraId="2C4C05DD" w14:textId="77777777" w:rsidR="00FF6038" w:rsidRDefault="005F1DC1">
      <w:pPr>
        <w:spacing w:before="40" w:after="80"/>
      </w:pPr>
      <w:r>
        <w:rPr>
          <w:rFonts w:ascii="Georgia" w:eastAsia="Georgia" w:hAnsi="Georgia" w:cs="Georgia"/>
          <w:color w:val="444444"/>
        </w:rPr>
        <w:t>The Hero's Relationship Journey is not a magic fix. It is a structured system that works when people do the work — in sequence, over time. Representing it accurately means acknowledging that this is a 52-week commitment, that the book is the map and the workshop is where you learn to read it, and that real transformation takes real effort.</w:t>
      </w:r>
    </w:p>
    <w:p w14:paraId="2C4C05DE" w14:textId="77777777" w:rsidR="00FF6038" w:rsidRDefault="005F1DC1">
      <w:pPr>
        <w:spacing w:before="40" w:after="80"/>
      </w:pPr>
      <w:r>
        <w:rPr>
          <w:rFonts w:ascii="Georgia" w:eastAsia="Georgia" w:hAnsi="Georgia" w:cs="Georgia"/>
          <w:color w:val="444444"/>
        </w:rPr>
        <w:t>People who come in with accurate expectations are far more likely to complete the program and get results. Overpromising helps nobody.</w:t>
      </w:r>
    </w:p>
    <w:p w14:paraId="2C4C05DF" w14:textId="77777777" w:rsidR="00FF6038" w:rsidRDefault="005F1DC1">
      <w:pPr>
        <w:spacing w:before="220" w:after="60"/>
      </w:pPr>
      <w:r>
        <w:rPr>
          <w:rFonts w:ascii="Georgia" w:eastAsia="Georgia" w:hAnsi="Georgia" w:cs="Georgia"/>
          <w:b/>
          <w:bCs/>
          <w:color w:val="1C2D40"/>
          <w:sz w:val="22"/>
          <w:szCs w:val="22"/>
        </w:rPr>
        <w:t>The Three Ways to Get Involved</w:t>
      </w:r>
    </w:p>
    <w:p w14:paraId="2C4C05E0" w14:textId="77777777" w:rsidR="00FF6038" w:rsidRDefault="005F1DC1">
      <w:pPr>
        <w:spacing w:before="40" w:after="80"/>
      </w:pPr>
      <w:r>
        <w:rPr>
          <w:rFonts w:ascii="Georgia" w:eastAsia="Georgia" w:hAnsi="Georgia" w:cs="Georgia"/>
          <w:color w:val="444444"/>
        </w:rPr>
        <w:t>When you are ready to make a direct ask of your audience, here are the three options — choose whichever fits the content moment:</w:t>
      </w:r>
    </w:p>
    <w:p w14:paraId="2C4C05E1" w14:textId="77777777" w:rsidR="00FF6038" w:rsidRDefault="005F1DC1">
      <w:pPr>
        <w:spacing w:before="40" w:after="40"/>
        <w:ind w:left="480" w:hanging="480"/>
      </w:pPr>
      <w:r>
        <w:rPr>
          <w:rFonts w:ascii="Georgia" w:eastAsia="Georgia" w:hAnsi="Georgia" w:cs="Georgia"/>
          <w:b/>
          <w:bCs/>
          <w:color w:val="7B1A2E"/>
        </w:rPr>
        <w:t xml:space="preserve">1.  </w:t>
      </w:r>
      <w:r>
        <w:rPr>
          <w:rFonts w:ascii="Georgia" w:eastAsia="Georgia" w:hAnsi="Georgia" w:cs="Georgia"/>
          <w:b/>
          <w:bCs/>
          <w:color w:val="1C2D40"/>
        </w:rPr>
        <w:t xml:space="preserve">Dollar Drive — </w:t>
      </w:r>
      <w:r>
        <w:rPr>
          <w:rFonts w:ascii="Georgia" w:eastAsia="Georgia" w:hAnsi="Georgia" w:cs="Georgia"/>
          <w:color w:val="444444"/>
        </w:rPr>
        <w:t>Share the donation link and ask your audience to contribute directly to Sexess survivor services. PayPal: ask@sexess.org. Every dollar funds safe stays, legal fees, moving expenses, and job programs for survivors.</w:t>
      </w:r>
    </w:p>
    <w:p w14:paraId="2C4C05E2" w14:textId="77777777" w:rsidR="00FF6038" w:rsidRDefault="005F1DC1">
      <w:pPr>
        <w:spacing w:before="40" w:after="40"/>
        <w:ind w:left="480" w:hanging="480"/>
      </w:pPr>
      <w:r>
        <w:rPr>
          <w:rFonts w:ascii="Georgia" w:eastAsia="Georgia" w:hAnsi="Georgia" w:cs="Georgia"/>
          <w:b/>
          <w:bCs/>
          <w:color w:val="7B1A2E"/>
        </w:rPr>
        <w:t xml:space="preserve">2.  </w:t>
      </w:r>
      <w:r>
        <w:rPr>
          <w:rFonts w:ascii="Georgia" w:eastAsia="Georgia" w:hAnsi="Georgia" w:cs="Georgia"/>
          <w:b/>
          <w:bCs/>
          <w:color w:val="1C2D40"/>
        </w:rPr>
        <w:t xml:space="preserve">Affiliate — </w:t>
      </w:r>
      <w:r>
        <w:rPr>
          <w:rFonts w:ascii="Georgia" w:eastAsia="Georgia" w:hAnsi="Georgia" w:cs="Georgia"/>
          <w:color w:val="444444"/>
        </w:rPr>
        <w:t>Direct your audience to intimology.org and ask them to enter your name at checkout. You earn 15-25% commission on every enrollment. Every enrollment funds free survivor services through Sexess.</w:t>
      </w:r>
    </w:p>
    <w:p w14:paraId="2C4C05E3" w14:textId="77777777" w:rsidR="00FF6038" w:rsidRDefault="005F1DC1">
      <w:pPr>
        <w:spacing w:before="40" w:after="40"/>
        <w:ind w:left="480" w:hanging="480"/>
      </w:pPr>
      <w:r>
        <w:rPr>
          <w:rFonts w:ascii="Georgia" w:eastAsia="Georgia" w:hAnsi="Georgia" w:cs="Georgia"/>
          <w:b/>
          <w:bCs/>
          <w:color w:val="7B1A2E"/>
        </w:rPr>
        <w:t xml:space="preserve">3.  </w:t>
      </w:r>
      <w:r>
        <w:rPr>
          <w:rFonts w:ascii="Georgia" w:eastAsia="Georgia" w:hAnsi="Georgia" w:cs="Georgia"/>
          <w:b/>
          <w:bCs/>
          <w:color w:val="1C2D40"/>
        </w:rPr>
        <w:t xml:space="preserve">Quality Control — </w:t>
      </w:r>
      <w:r>
        <w:rPr>
          <w:rFonts w:ascii="Georgia" w:eastAsia="Georgia" w:hAnsi="Georgia" w:cs="Georgia"/>
          <w:color w:val="444444"/>
        </w:rPr>
        <w:t>If you want to review the curriculum and share your honest feedback as a founding advisor — that option is open to you too. Your perspective is valuable.</w:t>
      </w:r>
    </w:p>
    <w:p w14:paraId="2C4C05E4" w14:textId="77777777" w:rsidR="00FF6038" w:rsidRDefault="005F1DC1">
      <w:pPr>
        <w:spacing w:before="220" w:after="60"/>
      </w:pPr>
      <w:r>
        <w:rPr>
          <w:rFonts w:ascii="Georgia" w:eastAsia="Georgia" w:hAnsi="Georgia" w:cs="Georgia"/>
          <w:b/>
          <w:bCs/>
          <w:color w:val="1C2D40"/>
          <w:sz w:val="22"/>
          <w:szCs w:val="22"/>
        </w:rPr>
        <w:t>Accurate Language to Use</w:t>
      </w:r>
    </w:p>
    <w:p w14:paraId="2C4C05E5" w14:textId="77777777" w:rsidR="00FF6038" w:rsidRDefault="005F1DC1">
      <w:pPr>
        <w:pStyle w:val="ListParagraph"/>
        <w:numPr>
          <w:ilvl w:val="0"/>
          <w:numId w:val="2"/>
        </w:numPr>
        <w:spacing w:before="40" w:after="40"/>
      </w:pPr>
      <w:r>
        <w:rPr>
          <w:rFonts w:ascii="Georgia" w:eastAsia="Georgia" w:hAnsi="Georgia" w:cs="Georgia"/>
          <w:b/>
          <w:bCs/>
          <w:color w:val="1C2D40"/>
        </w:rPr>
        <w:t xml:space="preserve">Correct — </w:t>
      </w:r>
      <w:r>
        <w:rPr>
          <w:rFonts w:ascii="Georgia" w:eastAsia="Georgia" w:hAnsi="Georgia" w:cs="Georgia"/>
          <w:color w:val="444444"/>
        </w:rPr>
        <w:t>"The Hero’s Relationship Journey is a 52-week complete life operating system — partner selection, team building, resource management, and goal achievement — delivered as a structured relationship education curriculum"</w:t>
      </w:r>
    </w:p>
    <w:p w14:paraId="2C4C05E6" w14:textId="77777777" w:rsidR="00FF6038" w:rsidRDefault="005F1DC1">
      <w:pPr>
        <w:pStyle w:val="ListParagraph"/>
        <w:numPr>
          <w:ilvl w:val="0"/>
          <w:numId w:val="2"/>
        </w:numPr>
        <w:spacing w:before="40" w:after="40"/>
      </w:pPr>
      <w:r>
        <w:rPr>
          <w:rFonts w:ascii="Georgia" w:eastAsia="Georgia" w:hAnsi="Georgia" w:cs="Georgia"/>
          <w:b/>
          <w:bCs/>
          <w:color w:val="1C2D40"/>
        </w:rPr>
        <w:t xml:space="preserve">Correct — </w:t>
      </w:r>
      <w:r>
        <w:rPr>
          <w:rFonts w:ascii="Georgia" w:eastAsia="Georgia" w:hAnsi="Georgia" w:cs="Georgia"/>
          <w:color w:val="444444"/>
        </w:rPr>
        <w:t>"It was built by a survivor, for survivors and anyone who never got a real relationship education"</w:t>
      </w:r>
    </w:p>
    <w:p w14:paraId="2C4C05E7" w14:textId="77777777" w:rsidR="00FF6038" w:rsidRDefault="005F1DC1">
      <w:pPr>
        <w:pStyle w:val="ListParagraph"/>
        <w:numPr>
          <w:ilvl w:val="0"/>
          <w:numId w:val="2"/>
        </w:numPr>
        <w:spacing w:before="40" w:after="40"/>
      </w:pPr>
      <w:r>
        <w:rPr>
          <w:rFonts w:ascii="Georgia" w:eastAsia="Georgia" w:hAnsi="Georgia" w:cs="Georgia"/>
          <w:b/>
          <w:bCs/>
          <w:color w:val="1C2D40"/>
        </w:rPr>
        <w:t xml:space="preserve">Correct — </w:t>
      </w:r>
      <w:r>
        <w:rPr>
          <w:rFonts w:ascii="Georgia" w:eastAsia="Georgia" w:hAnsi="Georgia" w:cs="Georgia"/>
          <w:color w:val="444444"/>
        </w:rPr>
        <w:t>"It is inclusive by design — no heteronormative assumptions, no one-size-fits-all approach, nobody left out"</w:t>
      </w:r>
    </w:p>
    <w:p w14:paraId="2C4C05E8" w14:textId="77777777" w:rsidR="00FF6038" w:rsidRDefault="005F1DC1">
      <w:pPr>
        <w:pStyle w:val="ListParagraph"/>
        <w:numPr>
          <w:ilvl w:val="0"/>
          <w:numId w:val="2"/>
        </w:numPr>
        <w:spacing w:before="40" w:after="40"/>
      </w:pPr>
      <w:r>
        <w:rPr>
          <w:rFonts w:ascii="Georgia" w:eastAsia="Georgia" w:hAnsi="Georgia" w:cs="Georgia"/>
          <w:b/>
          <w:bCs/>
          <w:color w:val="1C2D40"/>
        </w:rPr>
        <w:t xml:space="preserve">Correct — </w:t>
      </w:r>
      <w:r>
        <w:rPr>
          <w:rFonts w:ascii="Georgia" w:eastAsia="Georgia" w:hAnsi="Georgia" w:cs="Georgia"/>
          <w:color w:val="444444"/>
        </w:rPr>
        <w:t>"The book is the map. The workshop is where you learn to read it"</w:t>
      </w:r>
    </w:p>
    <w:p w14:paraId="2C4C05E9" w14:textId="77777777" w:rsidR="00FF6038" w:rsidRDefault="005F1DC1">
      <w:pPr>
        <w:pStyle w:val="ListParagraph"/>
        <w:numPr>
          <w:ilvl w:val="0"/>
          <w:numId w:val="2"/>
        </w:numPr>
        <w:spacing w:before="40" w:after="40"/>
      </w:pPr>
      <w:r>
        <w:rPr>
          <w:rFonts w:ascii="Georgia" w:eastAsia="Georgia" w:hAnsi="Georgia" w:cs="Georgia"/>
          <w:b/>
          <w:bCs/>
          <w:color w:val="1C2D40"/>
        </w:rPr>
        <w:t xml:space="preserve">Avoid — </w:t>
      </w:r>
      <w:r>
        <w:rPr>
          <w:rFonts w:ascii="Georgia" w:eastAsia="Georgia" w:hAnsi="Georgia" w:cs="Georgia"/>
          <w:color w:val="444444"/>
        </w:rPr>
        <w:t>"This will fix your relationships" — it builds skills, it does not fix anything</w:t>
      </w:r>
    </w:p>
    <w:p w14:paraId="2C4C05EA" w14:textId="77777777" w:rsidR="00FF6038" w:rsidRDefault="005F1DC1">
      <w:pPr>
        <w:pStyle w:val="ListParagraph"/>
        <w:numPr>
          <w:ilvl w:val="0"/>
          <w:numId w:val="2"/>
        </w:numPr>
        <w:spacing w:before="40" w:after="40"/>
      </w:pPr>
      <w:r>
        <w:rPr>
          <w:rFonts w:ascii="Georgia" w:eastAsia="Georgia" w:hAnsi="Georgia" w:cs="Georgia"/>
          <w:b/>
          <w:bCs/>
          <w:color w:val="1C2D40"/>
        </w:rPr>
        <w:t xml:space="preserve">Avoid — </w:t>
      </w:r>
      <w:r>
        <w:rPr>
          <w:rFonts w:ascii="Georgia" w:eastAsia="Georgia" w:hAnsi="Georgia" w:cs="Georgia"/>
          <w:color w:val="444444"/>
        </w:rPr>
        <w:t>"Built specifically for LGBTQ people" — it is inclusive by design, not exclusive to any group</w:t>
      </w:r>
    </w:p>
    <w:p w14:paraId="2C4C05EB" w14:textId="77777777" w:rsidR="00FF6038" w:rsidRDefault="005F1DC1">
      <w:pPr>
        <w:pStyle w:val="ListParagraph"/>
        <w:numPr>
          <w:ilvl w:val="0"/>
          <w:numId w:val="2"/>
        </w:numPr>
        <w:spacing w:before="40" w:after="40"/>
      </w:pPr>
      <w:r>
        <w:rPr>
          <w:rFonts w:ascii="Georgia" w:eastAsia="Georgia" w:hAnsi="Georgia" w:cs="Georgia"/>
          <w:b/>
          <w:bCs/>
          <w:color w:val="1C2D40"/>
        </w:rPr>
        <w:t xml:space="preserve">Avoid — </w:t>
      </w:r>
      <w:r>
        <w:rPr>
          <w:rFonts w:ascii="Georgia" w:eastAsia="Georgia" w:hAnsi="Georgia" w:cs="Georgia"/>
          <w:color w:val="444444"/>
        </w:rPr>
        <w:t>"Therapy" — this is education, not therapy, and the distinction matters</w:t>
      </w:r>
    </w:p>
    <w:p w14:paraId="2C4C05EC" w14:textId="77777777" w:rsidR="00FF6038" w:rsidRDefault="00FF6038">
      <w:pPr>
        <w:pBdr>
          <w:bottom w:val="single" w:sz="3" w:space="0" w:color="DDD0CC"/>
        </w:pBdr>
        <w:spacing w:before="160" w:after="160"/>
      </w:pPr>
    </w:p>
    <w:p w14:paraId="2C4C05ED" w14:textId="77777777" w:rsidR="00FF6038" w:rsidRDefault="005F1DC1">
      <w:pPr>
        <w:pBdr>
          <w:bottom w:val="single" w:sz="8" w:space="0" w:color="7B1A2E"/>
        </w:pBdr>
        <w:spacing w:before="280" w:after="60"/>
      </w:pPr>
      <w:r>
        <w:rPr>
          <w:rFonts w:ascii="Georgia" w:eastAsia="Georgia" w:hAnsi="Georgia" w:cs="Georgia"/>
          <w:b/>
          <w:bCs/>
          <w:color w:val="7B1A2E"/>
          <w:spacing w:val="60"/>
          <w:sz w:val="24"/>
          <w:szCs w:val="24"/>
        </w:rPr>
        <w:t>KEY CONCEPTS GLOSSARY</w:t>
      </w:r>
    </w:p>
    <w:p w14:paraId="2C4C05EE" w14:textId="77777777" w:rsidR="00FF6038" w:rsidRDefault="005F1DC1">
      <w:pPr>
        <w:spacing w:before="40" w:after="80"/>
      </w:pPr>
      <w:r>
        <w:rPr>
          <w:rFonts w:ascii="Georgia" w:eastAsia="Georgia" w:hAnsi="Georgia" w:cs="Georgia"/>
          <w:color w:val="444444"/>
        </w:rPr>
        <w:t>A quick reference for the concepts that come up most often — so you have the language to explain them clearly.</w:t>
      </w:r>
    </w:p>
    <w:p w14:paraId="2C4C05EF" w14:textId="77777777" w:rsidR="00FF6038" w:rsidRDefault="005F1DC1">
      <w:pPr>
        <w:spacing w:before="220" w:after="60"/>
      </w:pPr>
      <w:r>
        <w:rPr>
          <w:rFonts w:ascii="Georgia" w:eastAsia="Georgia" w:hAnsi="Georgia" w:cs="Georgia"/>
          <w:b/>
          <w:bCs/>
          <w:color w:val="1C2D40"/>
          <w:sz w:val="22"/>
          <w:szCs w:val="22"/>
        </w:rPr>
        <w:t>Proactive Transparency</w:t>
      </w:r>
    </w:p>
    <w:p w14:paraId="2C4C05F0" w14:textId="77777777" w:rsidR="00FF6038" w:rsidRDefault="005F1DC1">
      <w:pPr>
        <w:spacing w:before="40" w:after="80"/>
      </w:pPr>
      <w:r>
        <w:rPr>
          <w:rFonts w:ascii="Georgia" w:eastAsia="Georgia" w:hAnsi="Georgia" w:cs="Georgia"/>
          <w:color w:val="444444"/>
        </w:rPr>
        <w:t>The practice of honestly communicating where you are — your capacity, your limits, your needs — before expectations are built around a version of you that does not exist. The Intimacy &amp; Labor Scale is built on this principle. Wherever you land is valid. The goal is honesty, not performance.</w:t>
      </w:r>
    </w:p>
    <w:p w14:paraId="2C4C05F1" w14:textId="77777777" w:rsidR="00FF6038" w:rsidRDefault="005F1DC1">
      <w:pPr>
        <w:spacing w:before="220" w:after="60"/>
      </w:pPr>
      <w:r>
        <w:rPr>
          <w:rFonts w:ascii="Georgia" w:eastAsia="Georgia" w:hAnsi="Georgia" w:cs="Georgia"/>
          <w:b/>
          <w:bCs/>
          <w:color w:val="1C2D40"/>
          <w:sz w:val="22"/>
          <w:szCs w:val="22"/>
        </w:rPr>
        <w:t>Intimacy vs Labor</w:t>
      </w:r>
    </w:p>
    <w:p w14:paraId="2C4C05F2" w14:textId="77777777" w:rsidR="00FF6038" w:rsidRDefault="005F1DC1">
      <w:pPr>
        <w:spacing w:before="40" w:after="80"/>
      </w:pPr>
      <w:r>
        <w:rPr>
          <w:rFonts w:ascii="Georgia" w:eastAsia="Georgia" w:hAnsi="Georgia" w:cs="Georgia"/>
          <w:color w:val="444444"/>
        </w:rPr>
        <w:t>Intimacy is what you need and want to receive in a relationship. Labor is what you are genuinely willing to give and do. Most relationship tools only ask what you want. The Hero's Relationship Journey asks both — because the gap between what someone needs to receive and what they are willing to give is where most relationships silently collapse.</w:t>
      </w:r>
    </w:p>
    <w:p w14:paraId="2C4C05F3" w14:textId="77777777" w:rsidR="00FF6038" w:rsidRDefault="005F1DC1">
      <w:pPr>
        <w:spacing w:before="220" w:after="60"/>
      </w:pPr>
      <w:r>
        <w:rPr>
          <w:rFonts w:ascii="Georgia" w:eastAsia="Georgia" w:hAnsi="Georgia" w:cs="Georgia"/>
          <w:b/>
          <w:bCs/>
          <w:color w:val="1C2D40"/>
          <w:sz w:val="22"/>
          <w:szCs w:val="22"/>
        </w:rPr>
        <w:t>Relational Blueprint</w:t>
      </w:r>
    </w:p>
    <w:p w14:paraId="2C4C05F4" w14:textId="77777777" w:rsidR="00FF6038" w:rsidRDefault="005F1DC1">
      <w:pPr>
        <w:spacing w:before="40" w:after="80"/>
      </w:pPr>
      <w:r>
        <w:rPr>
          <w:rFonts w:ascii="Georgia" w:eastAsia="Georgia" w:hAnsi="Georgia" w:cs="Georgia"/>
          <w:color w:val="444444"/>
        </w:rPr>
        <w:t>The framework a person builds for understanding how they operate in relationships — their values, defaults, communication style, limits, and needs. The curriculum helps participants build one intentionally rather than operating from an inherited one they never chose.</w:t>
      </w:r>
    </w:p>
    <w:p w14:paraId="2C4C05F5" w14:textId="77777777" w:rsidR="00FF6038" w:rsidRDefault="005F1DC1">
      <w:pPr>
        <w:spacing w:before="220" w:after="60"/>
      </w:pPr>
      <w:r>
        <w:rPr>
          <w:rFonts w:ascii="Georgia" w:eastAsia="Georgia" w:hAnsi="Georgia" w:cs="Georgia"/>
          <w:b/>
          <w:bCs/>
          <w:color w:val="1C2D40"/>
          <w:sz w:val="22"/>
          <w:szCs w:val="22"/>
        </w:rPr>
        <w:t>People Not Property</w:t>
      </w:r>
    </w:p>
    <w:p w14:paraId="2C4C05F6" w14:textId="77777777" w:rsidR="00FF6038" w:rsidRDefault="005F1DC1">
      <w:pPr>
        <w:spacing w:before="40" w:after="80"/>
      </w:pPr>
      <w:r>
        <w:rPr>
          <w:rFonts w:ascii="Georgia" w:eastAsia="Georgia" w:hAnsi="Georgia" w:cs="Georgia"/>
          <w:color w:val="444444"/>
        </w:rPr>
        <w:t>Sexess's model of direct aid — rather than investing in buildings with fixed capacity, every dollar goes directly to a person. Moving expenses, legal fees, car repairs, job support. No waitlist. No fixed capacity. The money is spent on people, not property.</w:t>
      </w:r>
    </w:p>
    <w:p w14:paraId="2C4C05F7" w14:textId="77777777" w:rsidR="00FF6038" w:rsidRDefault="005F1DC1">
      <w:pPr>
        <w:spacing w:before="220" w:after="60"/>
      </w:pPr>
      <w:r>
        <w:rPr>
          <w:rFonts w:ascii="Georgia" w:eastAsia="Georgia" w:hAnsi="Georgia" w:cs="Georgia"/>
          <w:b/>
          <w:bCs/>
          <w:color w:val="1C2D40"/>
          <w:sz w:val="22"/>
          <w:szCs w:val="22"/>
        </w:rPr>
        <w:t>The Sequence</w:t>
      </w:r>
    </w:p>
    <w:p w14:paraId="2C4C05F8" w14:textId="77777777" w:rsidR="00FF6038" w:rsidRDefault="005F1DC1">
      <w:pPr>
        <w:spacing w:before="40" w:after="80"/>
      </w:pPr>
      <w:r>
        <w:rPr>
          <w:rFonts w:ascii="Georgia" w:eastAsia="Georgia" w:hAnsi="Georgia" w:cs="Georgia"/>
          <w:color w:val="444444"/>
        </w:rPr>
        <w:lastRenderedPageBreak/>
        <w:t>The reason the curriculum is organized the way it is. Skills learned without sequence fail under pressure. The 52-week structure is not arbitrary — each phase builds the internal capacity required for the next. The order is the methodology.</w:t>
      </w:r>
    </w:p>
    <w:p w14:paraId="2C4C05F9" w14:textId="77777777" w:rsidR="00FF6038" w:rsidRDefault="005F1DC1">
      <w:pPr>
        <w:spacing w:before="220" w:after="60"/>
      </w:pPr>
      <w:r>
        <w:rPr>
          <w:rFonts w:ascii="Georgia" w:eastAsia="Georgia" w:hAnsi="Georgia" w:cs="Georgia"/>
          <w:b/>
          <w:bCs/>
          <w:color w:val="1C2D40"/>
          <w:sz w:val="22"/>
          <w:szCs w:val="22"/>
        </w:rPr>
        <w:t>Generational Knowledge</w:t>
      </w:r>
    </w:p>
    <w:p w14:paraId="2C4C05FA" w14:textId="77777777" w:rsidR="00FF6038" w:rsidRDefault="005F1DC1">
      <w:pPr>
        <w:spacing w:before="40" w:after="80"/>
      </w:pPr>
      <w:r>
        <w:rPr>
          <w:rFonts w:ascii="Georgia" w:eastAsia="Georgia" w:hAnsi="Georgia" w:cs="Georgia"/>
          <w:color w:val="444444"/>
        </w:rPr>
        <w:t>The concept that what we model in relationships becomes what others inherit. The final phase of the curriculum is not about the individual — it is about what they carry back for their community, their children, and the relationships around them.</w:t>
      </w:r>
    </w:p>
    <w:p w14:paraId="2C4C05FB" w14:textId="77777777" w:rsidR="00FF6038" w:rsidRDefault="00FF6038">
      <w:pPr>
        <w:pBdr>
          <w:bottom w:val="single" w:sz="3" w:space="0" w:color="DDD0CC"/>
        </w:pBdr>
        <w:spacing w:before="160" w:after="160"/>
      </w:pPr>
    </w:p>
    <w:p w14:paraId="2C4C05FC" w14:textId="77777777" w:rsidR="00FF6038" w:rsidRDefault="005F1DC1">
      <w:pPr>
        <w:pBdr>
          <w:bottom w:val="single" w:sz="8" w:space="0" w:color="7B1A2E"/>
        </w:pBdr>
        <w:spacing w:before="280" w:after="60"/>
      </w:pPr>
      <w:r>
        <w:rPr>
          <w:rFonts w:ascii="Georgia" w:eastAsia="Georgia" w:hAnsi="Georgia" w:cs="Georgia"/>
          <w:b/>
          <w:bCs/>
          <w:color w:val="7B1A2E"/>
          <w:spacing w:val="60"/>
          <w:sz w:val="24"/>
          <w:szCs w:val="24"/>
        </w:rPr>
        <w:t>QUICK REFERENCE</w:t>
      </w:r>
    </w:p>
    <w:p w14:paraId="2C4C05FD" w14:textId="77777777" w:rsidR="00FF6038" w:rsidRDefault="00FF6038">
      <w:pPr>
        <w:spacing w:before="80"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137"/>
        <w:gridCol w:w="7223"/>
      </w:tblGrid>
      <w:tr w:rsidR="00FF6038" w14:paraId="2C4C0600" w14:textId="77777777">
        <w:tc>
          <w:tcPr>
            <w:tcW w:w="0" w:type="auto"/>
            <w:shd w:val="clear" w:color="auto" w:fill="1C2D40"/>
            <w:tcMar>
              <w:top w:w="80" w:type="dxa"/>
              <w:left w:w="120" w:type="dxa"/>
              <w:bottom w:w="80" w:type="dxa"/>
              <w:right w:w="80" w:type="dxa"/>
            </w:tcMar>
          </w:tcPr>
          <w:p w14:paraId="2C4C05FE" w14:textId="77777777" w:rsidR="00FF6038" w:rsidRDefault="005F1DC1">
            <w:r>
              <w:rPr>
                <w:rFonts w:ascii="Georgia" w:eastAsia="Georgia" w:hAnsi="Georgia" w:cs="Georgia"/>
                <w:b/>
                <w:bCs/>
                <w:color w:val="C8A96E"/>
                <w:sz w:val="19"/>
                <w:szCs w:val="19"/>
              </w:rPr>
              <w:t>Program Length</w:t>
            </w:r>
          </w:p>
        </w:tc>
        <w:tc>
          <w:tcPr>
            <w:tcW w:w="0" w:type="auto"/>
            <w:tcBorders>
              <w:left w:val="single" w:sz="3" w:space="0" w:color="7B1A2E"/>
            </w:tcBorders>
            <w:shd w:val="clear" w:color="auto" w:fill="F0EBE8"/>
            <w:tcMar>
              <w:top w:w="80" w:type="dxa"/>
              <w:left w:w="120" w:type="dxa"/>
              <w:bottom w:w="80" w:type="dxa"/>
              <w:right w:w="80" w:type="dxa"/>
            </w:tcMar>
          </w:tcPr>
          <w:p w14:paraId="2C4C05FF" w14:textId="77777777" w:rsidR="00FF6038" w:rsidRDefault="005F1DC1">
            <w:r>
              <w:rPr>
                <w:rFonts w:ascii="Georgia" w:eastAsia="Georgia" w:hAnsi="Georgia" w:cs="Georgia"/>
                <w:color w:val="444444"/>
                <w:sz w:val="19"/>
                <w:szCs w:val="19"/>
              </w:rPr>
              <w:t>52 weeks — six phases, twelve chapters, three acts</w:t>
            </w:r>
          </w:p>
        </w:tc>
      </w:tr>
      <w:tr w:rsidR="00FF6038" w14:paraId="2C4C0603" w14:textId="77777777">
        <w:tc>
          <w:tcPr>
            <w:tcW w:w="0" w:type="auto"/>
            <w:tcBorders>
              <w:top w:val="single" w:sz="1" w:space="0" w:color="2D4560"/>
            </w:tcBorders>
            <w:shd w:val="clear" w:color="auto" w:fill="1C2D40"/>
            <w:tcMar>
              <w:top w:w="80" w:type="dxa"/>
              <w:left w:w="120" w:type="dxa"/>
              <w:bottom w:w="80" w:type="dxa"/>
              <w:right w:w="80" w:type="dxa"/>
            </w:tcMar>
          </w:tcPr>
          <w:p w14:paraId="2C4C0601" w14:textId="77777777" w:rsidR="00FF6038" w:rsidRDefault="005F1DC1">
            <w:r>
              <w:rPr>
                <w:rFonts w:ascii="Georgia" w:eastAsia="Georgia" w:hAnsi="Georgia" w:cs="Georgia"/>
                <w:b/>
                <w:bCs/>
                <w:color w:val="C8A96E"/>
                <w:sz w:val="19"/>
                <w:szCs w:val="19"/>
              </w:rPr>
              <w:t>Price</w:t>
            </w:r>
          </w:p>
        </w:tc>
        <w:tc>
          <w:tcPr>
            <w:tcW w:w="0" w:type="auto"/>
            <w:tcBorders>
              <w:top w:val="single" w:sz="1" w:space="0" w:color="DDD0CC"/>
              <w:left w:val="single" w:sz="3" w:space="0" w:color="7B1A2E"/>
            </w:tcBorders>
            <w:shd w:val="clear" w:color="auto" w:fill="F0EBE8"/>
            <w:tcMar>
              <w:top w:w="80" w:type="dxa"/>
              <w:left w:w="120" w:type="dxa"/>
              <w:bottom w:w="80" w:type="dxa"/>
              <w:right w:w="80" w:type="dxa"/>
            </w:tcMar>
          </w:tcPr>
          <w:p w14:paraId="2C4C0602" w14:textId="77777777" w:rsidR="00FF6038" w:rsidRDefault="005F1DC1">
            <w:r>
              <w:rPr>
                <w:rFonts w:ascii="Georgia" w:eastAsia="Georgia" w:hAnsi="Georgia" w:cs="Georgia"/>
                <w:color w:val="444444"/>
                <w:sz w:val="19"/>
                <w:szCs w:val="19"/>
              </w:rPr>
              <w:t>$600 beta pricing — Womantically Wise and Menovation Guild tracks</w:t>
            </w:r>
          </w:p>
        </w:tc>
      </w:tr>
      <w:tr w:rsidR="00FF6038" w14:paraId="2C4C0606" w14:textId="77777777">
        <w:tc>
          <w:tcPr>
            <w:tcW w:w="0" w:type="auto"/>
            <w:tcBorders>
              <w:top w:val="single" w:sz="1" w:space="0" w:color="2D4560"/>
            </w:tcBorders>
            <w:shd w:val="clear" w:color="auto" w:fill="1C2D40"/>
            <w:tcMar>
              <w:top w:w="80" w:type="dxa"/>
              <w:left w:w="120" w:type="dxa"/>
              <w:bottom w:w="80" w:type="dxa"/>
              <w:right w:w="80" w:type="dxa"/>
            </w:tcMar>
          </w:tcPr>
          <w:p w14:paraId="2C4C0604" w14:textId="77777777" w:rsidR="00FF6038" w:rsidRDefault="005F1DC1">
            <w:r>
              <w:rPr>
                <w:rFonts w:ascii="Georgia" w:eastAsia="Georgia" w:hAnsi="Georgia" w:cs="Georgia"/>
                <w:b/>
                <w:bCs/>
                <w:color w:val="C8A96E"/>
                <w:sz w:val="19"/>
                <w:szCs w:val="19"/>
              </w:rPr>
              <w:t>Affiliate</w:t>
            </w:r>
          </w:p>
        </w:tc>
        <w:tc>
          <w:tcPr>
            <w:tcW w:w="0" w:type="auto"/>
            <w:tcBorders>
              <w:top w:val="single" w:sz="1" w:space="0" w:color="DDD0CC"/>
              <w:left w:val="single" w:sz="3" w:space="0" w:color="7B1A2E"/>
            </w:tcBorders>
            <w:shd w:val="clear" w:color="auto" w:fill="F0EBE8"/>
            <w:tcMar>
              <w:top w:w="80" w:type="dxa"/>
              <w:left w:w="120" w:type="dxa"/>
              <w:bottom w:w="80" w:type="dxa"/>
              <w:right w:w="80" w:type="dxa"/>
            </w:tcMar>
          </w:tcPr>
          <w:p w14:paraId="2C4C0605" w14:textId="77777777" w:rsidR="00FF6038" w:rsidRDefault="005F1DC1">
            <w:r>
              <w:rPr>
                <w:rFonts w:ascii="Georgia" w:eastAsia="Georgia" w:hAnsi="Georgia" w:cs="Georgia"/>
                <w:color w:val="444444"/>
                <w:sz w:val="19"/>
                <w:szCs w:val="19"/>
              </w:rPr>
              <w:t>Enter your name at checkout at intimology.org — 15-25% commission</w:t>
            </w:r>
          </w:p>
        </w:tc>
      </w:tr>
      <w:tr w:rsidR="00FF6038" w14:paraId="2C4C0609" w14:textId="77777777">
        <w:tc>
          <w:tcPr>
            <w:tcW w:w="0" w:type="auto"/>
            <w:tcBorders>
              <w:top w:val="single" w:sz="1" w:space="0" w:color="2D4560"/>
            </w:tcBorders>
            <w:shd w:val="clear" w:color="auto" w:fill="1C2D40"/>
            <w:tcMar>
              <w:top w:w="80" w:type="dxa"/>
              <w:left w:w="120" w:type="dxa"/>
              <w:bottom w:w="80" w:type="dxa"/>
              <w:right w:w="80" w:type="dxa"/>
            </w:tcMar>
          </w:tcPr>
          <w:p w14:paraId="2C4C0607" w14:textId="77777777" w:rsidR="00FF6038" w:rsidRDefault="005F1DC1">
            <w:r>
              <w:rPr>
                <w:rFonts w:ascii="Georgia" w:eastAsia="Georgia" w:hAnsi="Georgia" w:cs="Georgia"/>
                <w:b/>
                <w:bCs/>
                <w:color w:val="C8A96E"/>
                <w:sz w:val="19"/>
                <w:szCs w:val="19"/>
              </w:rPr>
              <w:t>Dollar Drive</w:t>
            </w:r>
          </w:p>
        </w:tc>
        <w:tc>
          <w:tcPr>
            <w:tcW w:w="0" w:type="auto"/>
            <w:tcBorders>
              <w:top w:val="single" w:sz="1" w:space="0" w:color="DDD0CC"/>
              <w:left w:val="single" w:sz="3" w:space="0" w:color="7B1A2E"/>
            </w:tcBorders>
            <w:shd w:val="clear" w:color="auto" w:fill="F0EBE8"/>
            <w:tcMar>
              <w:top w:w="80" w:type="dxa"/>
              <w:left w:w="120" w:type="dxa"/>
              <w:bottom w:w="80" w:type="dxa"/>
              <w:right w:w="80" w:type="dxa"/>
            </w:tcMar>
          </w:tcPr>
          <w:p w14:paraId="2C4C0608" w14:textId="77777777" w:rsidR="00FF6038" w:rsidRDefault="005F1DC1">
            <w:r>
              <w:rPr>
                <w:rFonts w:ascii="Georgia" w:eastAsia="Georgia" w:hAnsi="Georgia" w:cs="Georgia"/>
                <w:color w:val="444444"/>
                <w:sz w:val="19"/>
                <w:szCs w:val="19"/>
              </w:rPr>
              <w:t>PayPal: ask@sexess.org — funds safe stays, legal aid, moving expenses</w:t>
            </w:r>
          </w:p>
        </w:tc>
      </w:tr>
      <w:tr w:rsidR="00FF6038" w14:paraId="2C4C060C" w14:textId="77777777">
        <w:tc>
          <w:tcPr>
            <w:tcW w:w="0" w:type="auto"/>
            <w:tcBorders>
              <w:top w:val="single" w:sz="1" w:space="0" w:color="2D4560"/>
            </w:tcBorders>
            <w:shd w:val="clear" w:color="auto" w:fill="1C2D40"/>
            <w:tcMar>
              <w:top w:w="80" w:type="dxa"/>
              <w:left w:w="120" w:type="dxa"/>
              <w:bottom w:w="80" w:type="dxa"/>
              <w:right w:w="80" w:type="dxa"/>
            </w:tcMar>
          </w:tcPr>
          <w:p w14:paraId="2C4C060A" w14:textId="77777777" w:rsidR="00FF6038" w:rsidRDefault="005F1DC1">
            <w:r>
              <w:rPr>
                <w:rFonts w:ascii="Georgia" w:eastAsia="Georgia" w:hAnsi="Georgia" w:cs="Georgia"/>
                <w:b/>
                <w:bCs/>
                <w:color w:val="C8A96E"/>
                <w:sz w:val="19"/>
                <w:szCs w:val="19"/>
              </w:rPr>
              <w:t>Website</w:t>
            </w:r>
          </w:p>
        </w:tc>
        <w:tc>
          <w:tcPr>
            <w:tcW w:w="0" w:type="auto"/>
            <w:tcBorders>
              <w:top w:val="single" w:sz="1" w:space="0" w:color="DDD0CC"/>
              <w:left w:val="single" w:sz="3" w:space="0" w:color="7B1A2E"/>
            </w:tcBorders>
            <w:shd w:val="clear" w:color="auto" w:fill="F0EBE8"/>
            <w:tcMar>
              <w:top w:w="80" w:type="dxa"/>
              <w:left w:w="120" w:type="dxa"/>
              <w:bottom w:w="80" w:type="dxa"/>
              <w:right w:w="80" w:type="dxa"/>
            </w:tcMar>
          </w:tcPr>
          <w:p w14:paraId="2C4C060B" w14:textId="77777777" w:rsidR="00FF6038" w:rsidRDefault="005F1DC1">
            <w:r>
              <w:rPr>
                <w:rFonts w:ascii="Georgia" w:eastAsia="Georgia" w:hAnsi="Georgia" w:cs="Georgia"/>
                <w:color w:val="444444"/>
                <w:sz w:val="19"/>
                <w:szCs w:val="19"/>
              </w:rPr>
              <w:t>sexess.org  |  intimology.org</w:t>
            </w:r>
          </w:p>
        </w:tc>
      </w:tr>
      <w:tr w:rsidR="00FF6038" w14:paraId="2C4C060F" w14:textId="77777777">
        <w:tc>
          <w:tcPr>
            <w:tcW w:w="0" w:type="auto"/>
            <w:tcBorders>
              <w:top w:val="single" w:sz="1" w:space="0" w:color="2D4560"/>
            </w:tcBorders>
            <w:shd w:val="clear" w:color="auto" w:fill="1C2D40"/>
            <w:tcMar>
              <w:top w:w="80" w:type="dxa"/>
              <w:left w:w="120" w:type="dxa"/>
              <w:bottom w:w="80" w:type="dxa"/>
              <w:right w:w="80" w:type="dxa"/>
            </w:tcMar>
          </w:tcPr>
          <w:p w14:paraId="2C4C060D" w14:textId="77777777" w:rsidR="00FF6038" w:rsidRDefault="005F1DC1">
            <w:r>
              <w:rPr>
                <w:rFonts w:ascii="Georgia" w:eastAsia="Georgia" w:hAnsi="Georgia" w:cs="Georgia"/>
                <w:b/>
                <w:bCs/>
                <w:color w:val="C8A96E"/>
                <w:sz w:val="19"/>
                <w:szCs w:val="19"/>
              </w:rPr>
              <w:t>Contact</w:t>
            </w:r>
          </w:p>
        </w:tc>
        <w:tc>
          <w:tcPr>
            <w:tcW w:w="0" w:type="auto"/>
            <w:tcBorders>
              <w:top w:val="single" w:sz="1" w:space="0" w:color="DDD0CC"/>
              <w:left w:val="single" w:sz="3" w:space="0" w:color="7B1A2E"/>
            </w:tcBorders>
            <w:shd w:val="clear" w:color="auto" w:fill="F0EBE8"/>
            <w:tcMar>
              <w:top w:w="80" w:type="dxa"/>
              <w:left w:w="120" w:type="dxa"/>
              <w:bottom w:w="80" w:type="dxa"/>
              <w:right w:w="80" w:type="dxa"/>
            </w:tcMar>
          </w:tcPr>
          <w:p w14:paraId="2C4C060E" w14:textId="77777777" w:rsidR="00FF6038" w:rsidRDefault="005F1DC1">
            <w:r>
              <w:rPr>
                <w:rFonts w:ascii="Georgia" w:eastAsia="Georgia" w:hAnsi="Georgia" w:cs="Georgia"/>
                <w:color w:val="444444"/>
                <w:sz w:val="19"/>
                <w:szCs w:val="19"/>
              </w:rPr>
              <w:t>ask@sexess.org  |  509-383-8380</w:t>
            </w:r>
          </w:p>
        </w:tc>
      </w:tr>
    </w:tbl>
    <w:p w14:paraId="2C4C0610" w14:textId="77777777" w:rsidR="00FF6038" w:rsidRDefault="00FF6038">
      <w:pPr>
        <w:spacing w:before="200" w:after="80"/>
      </w:pPr>
    </w:p>
    <w:p w14:paraId="2C4C0611" w14:textId="77777777" w:rsidR="00FF6038" w:rsidRDefault="005F1DC1">
      <w:pPr>
        <w:pBdr>
          <w:left w:val="single" w:sz="20" w:space="4" w:color="7B1A2E"/>
        </w:pBdr>
        <w:shd w:val="clear" w:color="auto" w:fill="F9F5F3"/>
        <w:spacing w:before="140" w:after="140"/>
        <w:ind w:left="400"/>
      </w:pPr>
      <w:r>
        <w:rPr>
          <w:rFonts w:ascii="Georgia" w:eastAsia="Georgia" w:hAnsi="Georgia" w:cs="Georgia"/>
          <w:b/>
          <w:bCs/>
          <w:i/>
          <w:iCs/>
          <w:color w:val="7B1A2E"/>
          <w:sz w:val="21"/>
          <w:szCs w:val="21"/>
        </w:rPr>
        <w:t>The most powerful thing you can bring to this partnership is your own voice. Everything else is context. Thank you for being here.</w:t>
      </w:r>
    </w:p>
    <w:p w14:paraId="2C4C0612" w14:textId="77777777" w:rsidR="00FF6038" w:rsidRDefault="00FF6038">
      <w:pPr>
        <w:pBdr>
          <w:top w:val="single" w:sz="12" w:space="0" w:color="7B1A2E"/>
        </w:pBdr>
        <w:spacing w:before="300" w:after="60"/>
      </w:pPr>
    </w:p>
    <w:p w14:paraId="2C4C0613" w14:textId="77777777" w:rsidR="00FF6038" w:rsidRDefault="005F1DC1">
      <w:pPr>
        <w:jc w:val="center"/>
      </w:pPr>
      <w:r>
        <w:rPr>
          <w:rFonts w:ascii="Georgia" w:eastAsia="Georgia" w:hAnsi="Georgia" w:cs="Georgia"/>
          <w:i/>
          <w:iCs/>
          <w:color w:val="999999"/>
          <w:sz w:val="17"/>
          <w:szCs w:val="17"/>
        </w:rPr>
        <w:t>Sexess  |  ask@sexess.org  |  509-383-8380  |  sexess.org  |  intimology.org  |  EIN #88-3785162  |  501(c)(3) Approved</w:t>
      </w:r>
    </w:p>
    <w:sectPr w:rsidR="00FF6038">
      <w:pgSz w:w="12240" w:h="15840"/>
      <w:pgMar w:top="960" w:right="1080" w:bottom="96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62208"/>
    <w:multiLevelType w:val="hybridMultilevel"/>
    <w:tmpl w:val="88EC5272"/>
    <w:lvl w:ilvl="0" w:tplc="4B58DFF8">
      <w:start w:val="1"/>
      <w:numFmt w:val="bullet"/>
      <w:lvlText w:val="→"/>
      <w:lvlJc w:val="left"/>
      <w:pPr>
        <w:ind w:left="520" w:hanging="260"/>
      </w:pPr>
    </w:lvl>
    <w:lvl w:ilvl="1" w:tplc="DA7EA222">
      <w:numFmt w:val="decimal"/>
      <w:lvlText w:val=""/>
      <w:lvlJc w:val="left"/>
    </w:lvl>
    <w:lvl w:ilvl="2" w:tplc="662C0E62">
      <w:numFmt w:val="decimal"/>
      <w:lvlText w:val=""/>
      <w:lvlJc w:val="left"/>
    </w:lvl>
    <w:lvl w:ilvl="3" w:tplc="2B2470DC">
      <w:numFmt w:val="decimal"/>
      <w:lvlText w:val=""/>
      <w:lvlJc w:val="left"/>
    </w:lvl>
    <w:lvl w:ilvl="4" w:tplc="48986678">
      <w:numFmt w:val="decimal"/>
      <w:lvlText w:val=""/>
      <w:lvlJc w:val="left"/>
    </w:lvl>
    <w:lvl w:ilvl="5" w:tplc="80884D8A">
      <w:numFmt w:val="decimal"/>
      <w:lvlText w:val=""/>
      <w:lvlJc w:val="left"/>
    </w:lvl>
    <w:lvl w:ilvl="6" w:tplc="328EFAE8">
      <w:numFmt w:val="decimal"/>
      <w:lvlText w:val=""/>
      <w:lvlJc w:val="left"/>
    </w:lvl>
    <w:lvl w:ilvl="7" w:tplc="4AA62614">
      <w:numFmt w:val="decimal"/>
      <w:lvlText w:val=""/>
      <w:lvlJc w:val="left"/>
    </w:lvl>
    <w:lvl w:ilvl="8" w:tplc="1A56BF50">
      <w:numFmt w:val="decimal"/>
      <w:lvlText w:val=""/>
      <w:lvlJc w:val="left"/>
    </w:lvl>
  </w:abstractNum>
  <w:abstractNum w:abstractNumId="1" w15:restartNumberingAfterBreak="0">
    <w:nsid w:val="4D11408D"/>
    <w:multiLevelType w:val="hybridMultilevel"/>
    <w:tmpl w:val="62A0EFD6"/>
    <w:lvl w:ilvl="0" w:tplc="7714CE12">
      <w:start w:val="1"/>
      <w:numFmt w:val="bullet"/>
      <w:lvlText w:val="•"/>
      <w:lvlJc w:val="left"/>
      <w:pPr>
        <w:ind w:left="520" w:hanging="260"/>
      </w:pPr>
    </w:lvl>
    <w:lvl w:ilvl="1" w:tplc="1736BE64">
      <w:numFmt w:val="decimal"/>
      <w:lvlText w:val=""/>
      <w:lvlJc w:val="left"/>
    </w:lvl>
    <w:lvl w:ilvl="2" w:tplc="A32A1C26">
      <w:numFmt w:val="decimal"/>
      <w:lvlText w:val=""/>
      <w:lvlJc w:val="left"/>
    </w:lvl>
    <w:lvl w:ilvl="3" w:tplc="360CC37C">
      <w:numFmt w:val="decimal"/>
      <w:lvlText w:val=""/>
      <w:lvlJc w:val="left"/>
    </w:lvl>
    <w:lvl w:ilvl="4" w:tplc="1CECF69A">
      <w:numFmt w:val="decimal"/>
      <w:lvlText w:val=""/>
      <w:lvlJc w:val="left"/>
    </w:lvl>
    <w:lvl w:ilvl="5" w:tplc="1A4EAA2A">
      <w:numFmt w:val="decimal"/>
      <w:lvlText w:val=""/>
      <w:lvlJc w:val="left"/>
    </w:lvl>
    <w:lvl w:ilvl="6" w:tplc="8D9AE734">
      <w:numFmt w:val="decimal"/>
      <w:lvlText w:val=""/>
      <w:lvlJc w:val="left"/>
    </w:lvl>
    <w:lvl w:ilvl="7" w:tplc="7A021A80">
      <w:numFmt w:val="decimal"/>
      <w:lvlText w:val=""/>
      <w:lvlJc w:val="left"/>
    </w:lvl>
    <w:lvl w:ilvl="8" w:tplc="EBE6694A">
      <w:numFmt w:val="decimal"/>
      <w:lvlText w:val=""/>
      <w:lvlJc w:val="left"/>
    </w:lvl>
  </w:abstractNum>
  <w:abstractNum w:abstractNumId="2" w15:restartNumberingAfterBreak="0">
    <w:nsid w:val="7B67764E"/>
    <w:multiLevelType w:val="hybridMultilevel"/>
    <w:tmpl w:val="7278FE24"/>
    <w:lvl w:ilvl="0" w:tplc="68A048B2">
      <w:start w:val="1"/>
      <w:numFmt w:val="bullet"/>
      <w:lvlText w:val="●"/>
      <w:lvlJc w:val="left"/>
      <w:pPr>
        <w:ind w:left="720" w:hanging="360"/>
      </w:pPr>
    </w:lvl>
    <w:lvl w:ilvl="1" w:tplc="388EEF14">
      <w:start w:val="1"/>
      <w:numFmt w:val="bullet"/>
      <w:lvlText w:val="○"/>
      <w:lvlJc w:val="left"/>
      <w:pPr>
        <w:ind w:left="1440" w:hanging="360"/>
      </w:pPr>
    </w:lvl>
    <w:lvl w:ilvl="2" w:tplc="5D6085B4">
      <w:start w:val="1"/>
      <w:numFmt w:val="bullet"/>
      <w:lvlText w:val="■"/>
      <w:lvlJc w:val="left"/>
      <w:pPr>
        <w:ind w:left="2160" w:hanging="360"/>
      </w:pPr>
    </w:lvl>
    <w:lvl w:ilvl="3" w:tplc="D71AB808">
      <w:start w:val="1"/>
      <w:numFmt w:val="bullet"/>
      <w:lvlText w:val="●"/>
      <w:lvlJc w:val="left"/>
      <w:pPr>
        <w:ind w:left="2880" w:hanging="360"/>
      </w:pPr>
    </w:lvl>
    <w:lvl w:ilvl="4" w:tplc="89308064">
      <w:start w:val="1"/>
      <w:numFmt w:val="bullet"/>
      <w:lvlText w:val="○"/>
      <w:lvlJc w:val="left"/>
      <w:pPr>
        <w:ind w:left="3600" w:hanging="360"/>
      </w:pPr>
    </w:lvl>
    <w:lvl w:ilvl="5" w:tplc="D93A2FCE">
      <w:start w:val="1"/>
      <w:numFmt w:val="bullet"/>
      <w:lvlText w:val="■"/>
      <w:lvlJc w:val="left"/>
      <w:pPr>
        <w:ind w:left="4320" w:hanging="360"/>
      </w:pPr>
    </w:lvl>
    <w:lvl w:ilvl="6" w:tplc="5F162E9C">
      <w:start w:val="1"/>
      <w:numFmt w:val="bullet"/>
      <w:lvlText w:val="●"/>
      <w:lvlJc w:val="left"/>
      <w:pPr>
        <w:ind w:left="5040" w:hanging="360"/>
      </w:pPr>
    </w:lvl>
    <w:lvl w:ilvl="7" w:tplc="69C41242">
      <w:start w:val="1"/>
      <w:numFmt w:val="bullet"/>
      <w:lvlText w:val="●"/>
      <w:lvlJc w:val="left"/>
      <w:pPr>
        <w:ind w:left="5760" w:hanging="360"/>
      </w:pPr>
    </w:lvl>
    <w:lvl w:ilvl="8" w:tplc="DAFA2B74">
      <w:start w:val="1"/>
      <w:numFmt w:val="bullet"/>
      <w:lvlText w:val="●"/>
      <w:lvlJc w:val="left"/>
      <w:pPr>
        <w:ind w:left="6480" w:hanging="360"/>
      </w:pPr>
    </w:lvl>
  </w:abstractNum>
  <w:num w:numId="1" w16cid:durableId="1232227649">
    <w:abstractNumId w:val="2"/>
    <w:lvlOverride w:ilvl="0">
      <w:startOverride w:val="1"/>
    </w:lvlOverride>
  </w:num>
  <w:num w:numId="2" w16cid:durableId="83840540">
    <w:abstractNumId w:val="1"/>
    <w:lvlOverride w:ilvl="0">
      <w:startOverride w:val="1"/>
    </w:lvlOverride>
  </w:num>
  <w:num w:numId="3" w16cid:durableId="192610659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038"/>
    <w:rsid w:val="00194FCD"/>
    <w:rsid w:val="001A7E23"/>
    <w:rsid w:val="004C7400"/>
    <w:rsid w:val="005F1DC1"/>
    <w:rsid w:val="008A5F48"/>
    <w:rsid w:val="009234B7"/>
    <w:rsid w:val="009C4B95"/>
    <w:rsid w:val="00B851FE"/>
    <w:rsid w:val="00E036E0"/>
    <w:rsid w:val="00E55314"/>
    <w:rsid w:val="00FF60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C0500"/>
  <w15:docId w15:val="{F0C0314F-36EE-494D-9739-2F53A441C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23</TotalTime>
  <Pages>9</Pages>
  <Words>4371</Words>
  <Characters>24001</Characters>
  <Application>Microsoft Office Word</Application>
  <DocSecurity>0</DocSecurity>
  <Lines>413</Lines>
  <Paragraphs>280</Paragraphs>
  <ScaleCrop>false</ScaleCrop>
  <Company/>
  <LinksUpToDate>false</LinksUpToDate>
  <CharactersWithSpaces>28092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oriana landt</cp:lastModifiedBy>
  <cp:revision>8</cp:revision>
  <dcterms:created xsi:type="dcterms:W3CDTF">2026-04-16T19:33:00Z</dcterms:created>
  <dcterms:modified xsi:type="dcterms:W3CDTF">2026-04-29T18:08:00Z</dcterms:modified>
</cp:coreProperties>
</file>